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6E89C" w14:textId="4D174144" w:rsidR="003A724A" w:rsidRDefault="00FE51B3">
      <w:pPr>
        <w:rPr>
          <w:b/>
          <w:bCs/>
          <w:sz w:val="28"/>
          <w:szCs w:val="28"/>
          <w:u w:val="single"/>
        </w:rPr>
      </w:pPr>
      <w:r>
        <w:rPr>
          <w:b/>
          <w:bCs/>
          <w:sz w:val="28"/>
          <w:szCs w:val="28"/>
        </w:rPr>
        <w:t xml:space="preserve">                                      </w:t>
      </w:r>
      <w:r>
        <w:rPr>
          <w:b/>
          <w:bCs/>
          <w:sz w:val="28"/>
          <w:szCs w:val="28"/>
          <w:u w:val="single"/>
        </w:rPr>
        <w:t>WILLIAM GORDON BELLIS</w:t>
      </w:r>
      <w:r w:rsidR="00EB16A8">
        <w:rPr>
          <w:b/>
          <w:bCs/>
          <w:sz w:val="28"/>
          <w:szCs w:val="28"/>
          <w:u w:val="single"/>
        </w:rPr>
        <w:t xml:space="preserve"> (Died July 2023)</w:t>
      </w:r>
    </w:p>
    <w:p w14:paraId="2C1D65FD" w14:textId="77777777" w:rsidR="001B70D6" w:rsidRDefault="001B70D6">
      <w:pPr>
        <w:rPr>
          <w:b/>
          <w:bCs/>
          <w:sz w:val="28"/>
          <w:szCs w:val="28"/>
          <w:u w:val="single"/>
        </w:rPr>
      </w:pPr>
    </w:p>
    <w:p w14:paraId="335AA7A7" w14:textId="6A15767A" w:rsidR="001B70D6" w:rsidRDefault="00CC472A">
      <w:pPr>
        <w:rPr>
          <w:sz w:val="28"/>
          <w:szCs w:val="28"/>
        </w:rPr>
      </w:pPr>
      <w:r w:rsidRPr="00CC472A">
        <w:rPr>
          <w:sz w:val="28"/>
          <w:szCs w:val="28"/>
        </w:rPr>
        <w:t xml:space="preserve">As the judge looked at Gordon </w:t>
      </w:r>
      <w:r w:rsidR="00DE7736">
        <w:rPr>
          <w:sz w:val="28"/>
          <w:szCs w:val="28"/>
        </w:rPr>
        <w:t>B</w:t>
      </w:r>
      <w:r w:rsidRPr="00CC472A">
        <w:rPr>
          <w:sz w:val="28"/>
          <w:szCs w:val="28"/>
        </w:rPr>
        <w:t>ellis beginning his submissions, there was to be seen a person leaning on the lectern with arms folded, head raised towards the top of the wall behind the judge and eyes apparently closed. The eccentricity of demeanour, however, belied what was to come</w:t>
      </w:r>
      <w:r w:rsidR="00DE7736">
        <w:rPr>
          <w:sz w:val="28"/>
          <w:szCs w:val="28"/>
        </w:rPr>
        <w:t>:</w:t>
      </w:r>
      <w:r w:rsidR="00DE7736" w:rsidRPr="00DE7736">
        <w:rPr>
          <w:sz w:val="28"/>
          <w:szCs w:val="28"/>
        </w:rPr>
        <w:t xml:space="preserve"> submissions that were l</w:t>
      </w:r>
      <w:r w:rsidR="00DE7736">
        <w:rPr>
          <w:sz w:val="28"/>
          <w:szCs w:val="28"/>
        </w:rPr>
        <w:t>earned</w:t>
      </w:r>
      <w:r w:rsidR="00DE7736" w:rsidRPr="00DE7736">
        <w:rPr>
          <w:sz w:val="28"/>
          <w:szCs w:val="28"/>
        </w:rPr>
        <w:t xml:space="preserve">, cogent and relevant and to be listened to. </w:t>
      </w:r>
      <w:r w:rsidR="00DE7736">
        <w:rPr>
          <w:sz w:val="28"/>
          <w:szCs w:val="28"/>
        </w:rPr>
        <w:t>The p</w:t>
      </w:r>
      <w:r w:rsidR="00DE7736" w:rsidRPr="00DE7736">
        <w:rPr>
          <w:sz w:val="28"/>
          <w:szCs w:val="28"/>
        </w:rPr>
        <w:t xml:space="preserve">erson may </w:t>
      </w:r>
      <w:r w:rsidR="00DE7736">
        <w:rPr>
          <w:sz w:val="28"/>
          <w:szCs w:val="28"/>
        </w:rPr>
        <w:t xml:space="preserve">have </w:t>
      </w:r>
      <w:r w:rsidR="00DE7736" w:rsidRPr="00DE7736">
        <w:rPr>
          <w:sz w:val="28"/>
          <w:szCs w:val="28"/>
        </w:rPr>
        <w:t xml:space="preserve">tended to the </w:t>
      </w:r>
      <w:proofErr w:type="gramStart"/>
      <w:r w:rsidR="00DE7736">
        <w:rPr>
          <w:sz w:val="28"/>
          <w:szCs w:val="28"/>
        </w:rPr>
        <w:t>ec</w:t>
      </w:r>
      <w:r w:rsidR="00DE7736" w:rsidRPr="00DE7736">
        <w:rPr>
          <w:sz w:val="28"/>
          <w:szCs w:val="28"/>
        </w:rPr>
        <w:t>centric</w:t>
      </w:r>
      <w:proofErr w:type="gramEnd"/>
      <w:r w:rsidR="00DE7736" w:rsidRPr="00DE7736">
        <w:rPr>
          <w:sz w:val="28"/>
          <w:szCs w:val="28"/>
        </w:rPr>
        <w:t xml:space="preserve"> </w:t>
      </w:r>
      <w:r w:rsidR="00DE7736">
        <w:rPr>
          <w:sz w:val="28"/>
          <w:szCs w:val="28"/>
        </w:rPr>
        <w:t xml:space="preserve">but the </w:t>
      </w:r>
      <w:r w:rsidR="00DE7736" w:rsidRPr="00DE7736">
        <w:rPr>
          <w:sz w:val="28"/>
          <w:szCs w:val="28"/>
        </w:rPr>
        <w:t xml:space="preserve">professional </w:t>
      </w:r>
      <w:r w:rsidR="00DE7736">
        <w:rPr>
          <w:sz w:val="28"/>
          <w:szCs w:val="28"/>
        </w:rPr>
        <w:t xml:space="preserve">work </w:t>
      </w:r>
      <w:r w:rsidR="00DE7736" w:rsidRPr="00DE7736">
        <w:rPr>
          <w:sz w:val="28"/>
          <w:szCs w:val="28"/>
        </w:rPr>
        <w:t>was distinctly mains</w:t>
      </w:r>
      <w:r w:rsidR="00DE7736">
        <w:rPr>
          <w:sz w:val="28"/>
          <w:szCs w:val="28"/>
        </w:rPr>
        <w:t>tream</w:t>
      </w:r>
      <w:r w:rsidR="00DE7736" w:rsidRPr="00DE7736">
        <w:rPr>
          <w:sz w:val="28"/>
          <w:szCs w:val="28"/>
        </w:rPr>
        <w:t xml:space="preserve">. Moreover, </w:t>
      </w:r>
      <w:r w:rsidR="00DE7736">
        <w:rPr>
          <w:sz w:val="28"/>
          <w:szCs w:val="28"/>
        </w:rPr>
        <w:t>he was a model opponent:</w:t>
      </w:r>
      <w:r w:rsidR="00DE7736" w:rsidRPr="00DE7736">
        <w:rPr>
          <w:sz w:val="28"/>
          <w:szCs w:val="28"/>
        </w:rPr>
        <w:t xml:space="preserve"> competent, courteous and straight</w:t>
      </w:r>
      <w:r w:rsidR="00DE7736">
        <w:rPr>
          <w:sz w:val="28"/>
          <w:szCs w:val="28"/>
        </w:rPr>
        <w:t>.</w:t>
      </w:r>
    </w:p>
    <w:p w14:paraId="6F2E01DB" w14:textId="7859E843" w:rsidR="00CC472A" w:rsidRDefault="00CC472A" w:rsidP="00DE7736">
      <w:pPr>
        <w:rPr>
          <w:sz w:val="28"/>
          <w:szCs w:val="28"/>
        </w:rPr>
      </w:pPr>
      <w:r w:rsidRPr="00CC472A">
        <w:rPr>
          <w:sz w:val="28"/>
          <w:szCs w:val="28"/>
        </w:rPr>
        <w:t>Go</w:t>
      </w:r>
      <w:r w:rsidR="00DE7736">
        <w:rPr>
          <w:sz w:val="28"/>
          <w:szCs w:val="28"/>
        </w:rPr>
        <w:t>rdon Bellis</w:t>
      </w:r>
      <w:r w:rsidR="00DE7736" w:rsidRPr="00DE7736">
        <w:rPr>
          <w:sz w:val="28"/>
          <w:szCs w:val="28"/>
        </w:rPr>
        <w:t xml:space="preserve"> joined</w:t>
      </w:r>
      <w:r w:rsidR="00AB5F8F">
        <w:rPr>
          <w:sz w:val="28"/>
          <w:szCs w:val="28"/>
        </w:rPr>
        <w:t>,</w:t>
      </w:r>
      <w:r w:rsidR="00DE7736" w:rsidRPr="00DE7736">
        <w:rPr>
          <w:sz w:val="28"/>
          <w:szCs w:val="28"/>
        </w:rPr>
        <w:t xml:space="preserve"> what was then</w:t>
      </w:r>
      <w:r w:rsidR="00AB5F8F">
        <w:rPr>
          <w:sz w:val="28"/>
          <w:szCs w:val="28"/>
        </w:rPr>
        <w:t>,</w:t>
      </w:r>
      <w:r w:rsidR="00DE7736" w:rsidRPr="00DE7736">
        <w:rPr>
          <w:sz w:val="28"/>
          <w:szCs w:val="28"/>
        </w:rPr>
        <w:t xml:space="preserve"> the third floor, 27 Dale St, </w:t>
      </w:r>
      <w:r w:rsidR="00DE7736">
        <w:rPr>
          <w:sz w:val="28"/>
          <w:szCs w:val="28"/>
        </w:rPr>
        <w:t xml:space="preserve">Liverpool as a pupil of A.D. </w:t>
      </w:r>
      <w:proofErr w:type="spellStart"/>
      <w:r w:rsidR="00DE7736">
        <w:rPr>
          <w:sz w:val="28"/>
          <w:szCs w:val="28"/>
        </w:rPr>
        <w:t>Pappworth</w:t>
      </w:r>
      <w:proofErr w:type="spellEnd"/>
      <w:r w:rsidR="00EB16A8">
        <w:rPr>
          <w:sz w:val="28"/>
          <w:szCs w:val="28"/>
        </w:rPr>
        <w:t xml:space="preserve"> in 1972</w:t>
      </w:r>
      <w:r w:rsidR="00DE7736">
        <w:rPr>
          <w:sz w:val="28"/>
          <w:szCs w:val="28"/>
        </w:rPr>
        <w:t xml:space="preserve">. He followed </w:t>
      </w:r>
      <w:r w:rsidR="00AB5F8F">
        <w:rPr>
          <w:sz w:val="28"/>
          <w:szCs w:val="28"/>
        </w:rPr>
        <w:t xml:space="preserve">Professor Sir </w:t>
      </w:r>
      <w:r w:rsidR="00DE7736">
        <w:rPr>
          <w:sz w:val="28"/>
          <w:szCs w:val="28"/>
        </w:rPr>
        <w:t xml:space="preserve">Mark Hedley, Eric Owen and the late Andrew Thomas, </w:t>
      </w:r>
      <w:proofErr w:type="spellStart"/>
      <w:r w:rsidR="00DE7736">
        <w:rPr>
          <w:sz w:val="28"/>
          <w:szCs w:val="28"/>
        </w:rPr>
        <w:t>prececeding</w:t>
      </w:r>
      <w:proofErr w:type="spellEnd"/>
      <w:r w:rsidR="00DE7736">
        <w:rPr>
          <w:sz w:val="28"/>
          <w:szCs w:val="28"/>
        </w:rPr>
        <w:t xml:space="preserve"> David Steer KC and Michael Pickavance. Like them he benefitted</w:t>
      </w:r>
      <w:r w:rsidRPr="00CC472A">
        <w:rPr>
          <w:sz w:val="28"/>
          <w:szCs w:val="28"/>
        </w:rPr>
        <w:t xml:space="preserve"> hugely from</w:t>
      </w:r>
      <w:r w:rsidR="00AB5F8F">
        <w:rPr>
          <w:sz w:val="28"/>
          <w:szCs w:val="28"/>
        </w:rPr>
        <w:t xml:space="preserve"> the</w:t>
      </w:r>
      <w:r w:rsidRPr="00CC472A">
        <w:rPr>
          <w:sz w:val="28"/>
          <w:szCs w:val="28"/>
        </w:rPr>
        <w:t xml:space="preserve"> </w:t>
      </w:r>
      <w:r w:rsidR="00DE7736">
        <w:rPr>
          <w:sz w:val="28"/>
          <w:szCs w:val="28"/>
        </w:rPr>
        <w:t>presence</w:t>
      </w:r>
      <w:r w:rsidRPr="00CC472A">
        <w:rPr>
          <w:sz w:val="28"/>
          <w:szCs w:val="28"/>
        </w:rPr>
        <w:t xml:space="preserve"> of the late David </w:t>
      </w:r>
      <w:r w:rsidR="00DE7736">
        <w:rPr>
          <w:sz w:val="28"/>
          <w:szCs w:val="28"/>
        </w:rPr>
        <w:t>B</w:t>
      </w:r>
      <w:r w:rsidRPr="00CC472A">
        <w:rPr>
          <w:sz w:val="28"/>
          <w:szCs w:val="28"/>
        </w:rPr>
        <w:t xml:space="preserve">ulmer and Dame Anne </w:t>
      </w:r>
      <w:r w:rsidR="00DE7736">
        <w:rPr>
          <w:sz w:val="28"/>
          <w:szCs w:val="28"/>
        </w:rPr>
        <w:t>E</w:t>
      </w:r>
      <w:r w:rsidRPr="00CC472A">
        <w:rPr>
          <w:sz w:val="28"/>
          <w:szCs w:val="28"/>
        </w:rPr>
        <w:t>bsworth. He has a legitimate share in the credit</w:t>
      </w:r>
      <w:r w:rsidR="00DE7736">
        <w:rPr>
          <w:sz w:val="28"/>
          <w:szCs w:val="28"/>
        </w:rPr>
        <w:t xml:space="preserve"> for</w:t>
      </w:r>
      <w:r w:rsidRPr="00CC472A">
        <w:rPr>
          <w:sz w:val="28"/>
          <w:szCs w:val="28"/>
        </w:rPr>
        <w:t xml:space="preserve"> transforming a small unremarkable set of chambers into the formidable </w:t>
      </w:r>
      <w:proofErr w:type="gramStart"/>
      <w:r w:rsidRPr="00CC472A">
        <w:rPr>
          <w:sz w:val="28"/>
          <w:szCs w:val="28"/>
        </w:rPr>
        <w:t>unit</w:t>
      </w:r>
      <w:proofErr w:type="gramEnd"/>
      <w:r w:rsidRPr="00CC472A">
        <w:rPr>
          <w:sz w:val="28"/>
          <w:szCs w:val="28"/>
        </w:rPr>
        <w:t xml:space="preserve"> which was to become</w:t>
      </w:r>
      <w:r w:rsidR="00AB5F8F">
        <w:rPr>
          <w:sz w:val="28"/>
          <w:szCs w:val="28"/>
        </w:rPr>
        <w:t xml:space="preserve"> </w:t>
      </w:r>
      <w:r w:rsidRPr="00CC472A">
        <w:rPr>
          <w:sz w:val="28"/>
          <w:szCs w:val="28"/>
        </w:rPr>
        <w:t xml:space="preserve"> </w:t>
      </w:r>
      <w:r w:rsidR="00EB16A8">
        <w:rPr>
          <w:sz w:val="28"/>
          <w:szCs w:val="28"/>
        </w:rPr>
        <w:t xml:space="preserve">7, </w:t>
      </w:r>
      <w:r w:rsidRPr="00CC472A">
        <w:rPr>
          <w:sz w:val="28"/>
          <w:szCs w:val="28"/>
        </w:rPr>
        <w:t>Harrington St</w:t>
      </w:r>
      <w:r w:rsidR="00DE7736">
        <w:rPr>
          <w:sz w:val="28"/>
          <w:szCs w:val="28"/>
        </w:rPr>
        <w:t>reet</w:t>
      </w:r>
      <w:r w:rsidR="00EB16A8">
        <w:rPr>
          <w:sz w:val="28"/>
          <w:szCs w:val="28"/>
        </w:rPr>
        <w:t>.</w:t>
      </w:r>
    </w:p>
    <w:p w14:paraId="7D988F12" w14:textId="6BF1CAAB" w:rsidR="00DE7736" w:rsidRDefault="00DE7736" w:rsidP="00DE7736">
      <w:pPr>
        <w:rPr>
          <w:sz w:val="28"/>
          <w:szCs w:val="28"/>
        </w:rPr>
      </w:pPr>
      <w:r w:rsidRPr="00DE7736">
        <w:rPr>
          <w:sz w:val="28"/>
          <w:szCs w:val="28"/>
        </w:rPr>
        <w:t xml:space="preserve">As with all the other young members of chambers, he was initially </w:t>
      </w:r>
      <w:r>
        <w:rPr>
          <w:sz w:val="28"/>
          <w:szCs w:val="28"/>
        </w:rPr>
        <w:t>a</w:t>
      </w:r>
      <w:r w:rsidRPr="00DE7736">
        <w:rPr>
          <w:sz w:val="28"/>
          <w:szCs w:val="28"/>
        </w:rPr>
        <w:t xml:space="preserve"> generalist. In due course he forged</w:t>
      </w:r>
      <w:r>
        <w:rPr>
          <w:sz w:val="28"/>
          <w:szCs w:val="28"/>
        </w:rPr>
        <w:t xml:space="preserve"> a</w:t>
      </w:r>
      <w:r w:rsidRPr="00DE7736">
        <w:rPr>
          <w:sz w:val="28"/>
          <w:szCs w:val="28"/>
        </w:rPr>
        <w:t xml:space="preserve"> reputation b</w:t>
      </w:r>
      <w:r>
        <w:rPr>
          <w:sz w:val="28"/>
          <w:szCs w:val="28"/>
        </w:rPr>
        <w:t>oth as a</w:t>
      </w:r>
      <w:r w:rsidRPr="00DE7736">
        <w:rPr>
          <w:sz w:val="28"/>
          <w:szCs w:val="28"/>
        </w:rPr>
        <w:t xml:space="preserve"> civil and family practitioner, though</w:t>
      </w:r>
      <w:r>
        <w:rPr>
          <w:sz w:val="28"/>
          <w:szCs w:val="28"/>
        </w:rPr>
        <w:t>,</w:t>
      </w:r>
      <w:r w:rsidRPr="00DE7736">
        <w:rPr>
          <w:sz w:val="28"/>
          <w:szCs w:val="28"/>
        </w:rPr>
        <w:t xml:space="preserve"> as time went by, he focused increasingly and then exc</w:t>
      </w:r>
      <w:r>
        <w:rPr>
          <w:sz w:val="28"/>
          <w:szCs w:val="28"/>
        </w:rPr>
        <w:t>lus</w:t>
      </w:r>
      <w:r w:rsidRPr="00DE7736">
        <w:rPr>
          <w:sz w:val="28"/>
          <w:szCs w:val="28"/>
        </w:rPr>
        <w:t>ively on the former.</w:t>
      </w:r>
    </w:p>
    <w:p w14:paraId="3D7BAE6D" w14:textId="320A9170" w:rsidR="00CC472A" w:rsidRDefault="00CC472A">
      <w:pPr>
        <w:rPr>
          <w:sz w:val="28"/>
          <w:szCs w:val="28"/>
        </w:rPr>
      </w:pPr>
      <w:r w:rsidRPr="00CC472A">
        <w:rPr>
          <w:sz w:val="28"/>
          <w:szCs w:val="28"/>
        </w:rPr>
        <w:t>Go</w:t>
      </w:r>
      <w:r w:rsidR="00DE7736">
        <w:rPr>
          <w:sz w:val="28"/>
          <w:szCs w:val="28"/>
        </w:rPr>
        <w:t>rdon</w:t>
      </w:r>
      <w:r w:rsidR="00EB16A8">
        <w:rPr>
          <w:sz w:val="28"/>
          <w:szCs w:val="28"/>
        </w:rPr>
        <w:t xml:space="preserve"> </w:t>
      </w:r>
      <w:r w:rsidRPr="00CC472A">
        <w:rPr>
          <w:sz w:val="28"/>
          <w:szCs w:val="28"/>
        </w:rPr>
        <w:t xml:space="preserve">was always a private person. He had grown up in Manchester </w:t>
      </w:r>
      <w:r w:rsidR="00EB16A8">
        <w:rPr>
          <w:sz w:val="28"/>
          <w:szCs w:val="28"/>
        </w:rPr>
        <w:t xml:space="preserve">and attended Macclesfield Grammar School </w:t>
      </w:r>
      <w:r w:rsidRPr="00CC472A">
        <w:rPr>
          <w:sz w:val="28"/>
          <w:szCs w:val="28"/>
        </w:rPr>
        <w:t>before going up to</w:t>
      </w:r>
      <w:r w:rsidR="00EB16A8">
        <w:rPr>
          <w:sz w:val="28"/>
          <w:szCs w:val="28"/>
        </w:rPr>
        <w:t xml:space="preserve"> St Catherines College</w:t>
      </w:r>
      <w:r w:rsidRPr="00CC472A">
        <w:rPr>
          <w:sz w:val="28"/>
          <w:szCs w:val="28"/>
        </w:rPr>
        <w:t xml:space="preserve"> </w:t>
      </w:r>
      <w:r w:rsidR="00DE7736">
        <w:rPr>
          <w:sz w:val="28"/>
          <w:szCs w:val="28"/>
        </w:rPr>
        <w:t>Cambridge.</w:t>
      </w:r>
      <w:r w:rsidRPr="00CC472A">
        <w:rPr>
          <w:sz w:val="28"/>
          <w:szCs w:val="28"/>
        </w:rPr>
        <w:t xml:space="preserve"> </w:t>
      </w:r>
      <w:r w:rsidR="00EB16A8">
        <w:rPr>
          <w:sz w:val="28"/>
          <w:szCs w:val="28"/>
        </w:rPr>
        <w:t>His colleagues in chambers</w:t>
      </w:r>
      <w:r w:rsidR="00DE7736" w:rsidRPr="00DE7736">
        <w:rPr>
          <w:sz w:val="28"/>
          <w:szCs w:val="28"/>
        </w:rPr>
        <w:t xml:space="preserve"> knew little, if </w:t>
      </w:r>
      <w:proofErr w:type="spellStart"/>
      <w:r w:rsidR="00DE7736" w:rsidRPr="00DE7736">
        <w:rPr>
          <w:sz w:val="28"/>
          <w:szCs w:val="28"/>
        </w:rPr>
        <w:t>anything,about</w:t>
      </w:r>
      <w:proofErr w:type="spellEnd"/>
      <w:r w:rsidR="00DE7736" w:rsidRPr="00DE7736">
        <w:rPr>
          <w:sz w:val="28"/>
          <w:szCs w:val="28"/>
        </w:rPr>
        <w:t xml:space="preserve"> his early life. Nor were they to learn much about his subsequent private life, save through his partner Barbara, </w:t>
      </w:r>
      <w:r w:rsidR="00EB16A8">
        <w:rPr>
          <w:sz w:val="28"/>
          <w:szCs w:val="28"/>
        </w:rPr>
        <w:t>who has spoken of his love of car mechanics, the history of the World Wars, visits to the trenches and war graves in France and fine wines</w:t>
      </w:r>
      <w:r w:rsidR="00DE7736" w:rsidRPr="00DE7736">
        <w:rPr>
          <w:sz w:val="28"/>
          <w:szCs w:val="28"/>
        </w:rPr>
        <w:t>.</w:t>
      </w:r>
      <w:r w:rsidR="00806554" w:rsidRPr="00806554">
        <w:rPr>
          <w:sz w:val="28"/>
          <w:szCs w:val="28"/>
        </w:rPr>
        <w:t xml:space="preserve"> </w:t>
      </w:r>
      <w:r w:rsidR="00EB16A8">
        <w:rPr>
          <w:sz w:val="28"/>
          <w:szCs w:val="28"/>
        </w:rPr>
        <w:t xml:space="preserve">Gordon </w:t>
      </w:r>
      <w:r w:rsidR="00806554" w:rsidRPr="00806554">
        <w:rPr>
          <w:sz w:val="28"/>
          <w:szCs w:val="28"/>
        </w:rPr>
        <w:t xml:space="preserve">did little to encourage inquiry and his affairs were sufficiently chaotic to prevent investigation. His was the original substitution of </w:t>
      </w:r>
      <w:r w:rsidR="00806554">
        <w:rPr>
          <w:sz w:val="28"/>
          <w:szCs w:val="28"/>
        </w:rPr>
        <w:t>a</w:t>
      </w:r>
      <w:r w:rsidR="00806554" w:rsidRPr="00806554">
        <w:rPr>
          <w:sz w:val="28"/>
          <w:szCs w:val="28"/>
        </w:rPr>
        <w:t xml:space="preserve"> filing system by a pi</w:t>
      </w:r>
      <w:r w:rsidR="00806554">
        <w:rPr>
          <w:sz w:val="28"/>
          <w:szCs w:val="28"/>
        </w:rPr>
        <w:t>ling</w:t>
      </w:r>
      <w:r w:rsidR="00806554" w:rsidRPr="00806554">
        <w:rPr>
          <w:sz w:val="28"/>
          <w:szCs w:val="28"/>
        </w:rPr>
        <w:t xml:space="preserve"> system </w:t>
      </w:r>
      <w:r w:rsidR="00806554">
        <w:rPr>
          <w:sz w:val="28"/>
          <w:szCs w:val="28"/>
        </w:rPr>
        <w:t>-</w:t>
      </w:r>
      <w:r w:rsidR="00806554" w:rsidRPr="00806554">
        <w:rPr>
          <w:sz w:val="28"/>
          <w:szCs w:val="28"/>
        </w:rPr>
        <w:t xml:space="preserve"> a pile that could be guaranteed to contain un</w:t>
      </w:r>
      <w:r w:rsidR="00EB16A8">
        <w:rPr>
          <w:sz w:val="28"/>
          <w:szCs w:val="28"/>
        </w:rPr>
        <w:t>cashed fee</w:t>
      </w:r>
      <w:r w:rsidR="00806554" w:rsidRPr="00806554">
        <w:rPr>
          <w:sz w:val="28"/>
          <w:szCs w:val="28"/>
        </w:rPr>
        <w:t xml:space="preserve"> cheques of some antiquit</w:t>
      </w:r>
      <w:r w:rsidR="00806554">
        <w:rPr>
          <w:sz w:val="28"/>
          <w:szCs w:val="28"/>
        </w:rPr>
        <w:t>y!</w:t>
      </w:r>
    </w:p>
    <w:p w14:paraId="63A9F1A4" w14:textId="6403D2BE" w:rsidR="00806554" w:rsidRDefault="00EB16A8">
      <w:pPr>
        <w:rPr>
          <w:sz w:val="28"/>
          <w:szCs w:val="28"/>
        </w:rPr>
      </w:pPr>
      <w:r>
        <w:rPr>
          <w:sz w:val="28"/>
          <w:szCs w:val="28"/>
        </w:rPr>
        <w:t>H</w:t>
      </w:r>
      <w:r w:rsidR="00DE7736" w:rsidRPr="00DE7736">
        <w:rPr>
          <w:sz w:val="28"/>
          <w:szCs w:val="28"/>
        </w:rPr>
        <w:t xml:space="preserve">is eccentricity </w:t>
      </w:r>
      <w:r w:rsidR="00806554">
        <w:rPr>
          <w:sz w:val="28"/>
          <w:szCs w:val="28"/>
        </w:rPr>
        <w:t>became</w:t>
      </w:r>
      <w:r w:rsidR="00DE7736" w:rsidRPr="00DE7736">
        <w:rPr>
          <w:sz w:val="28"/>
          <w:szCs w:val="28"/>
        </w:rPr>
        <w:t xml:space="preserve"> more pronounced over </w:t>
      </w:r>
      <w:r w:rsidR="00806554">
        <w:rPr>
          <w:sz w:val="28"/>
          <w:szCs w:val="28"/>
        </w:rPr>
        <w:t xml:space="preserve">the </w:t>
      </w:r>
      <w:proofErr w:type="gramStart"/>
      <w:r w:rsidR="00DE7736" w:rsidRPr="00DE7736">
        <w:rPr>
          <w:sz w:val="28"/>
          <w:szCs w:val="28"/>
        </w:rPr>
        <w:t>years</w:t>
      </w:r>
      <w:proofErr w:type="gramEnd"/>
      <w:r w:rsidR="00DE7736" w:rsidRPr="00DE7736">
        <w:rPr>
          <w:sz w:val="28"/>
          <w:szCs w:val="28"/>
        </w:rPr>
        <w:t xml:space="preserve"> but </w:t>
      </w:r>
      <w:r w:rsidR="00806554">
        <w:rPr>
          <w:sz w:val="28"/>
          <w:szCs w:val="28"/>
        </w:rPr>
        <w:t xml:space="preserve">it </w:t>
      </w:r>
      <w:r w:rsidR="00DE7736" w:rsidRPr="00DE7736">
        <w:rPr>
          <w:sz w:val="28"/>
          <w:szCs w:val="28"/>
        </w:rPr>
        <w:t>n</w:t>
      </w:r>
      <w:r w:rsidR="00806554">
        <w:rPr>
          <w:sz w:val="28"/>
          <w:szCs w:val="28"/>
        </w:rPr>
        <w:t>ever</w:t>
      </w:r>
      <w:r w:rsidR="00DE7736" w:rsidRPr="00DE7736">
        <w:rPr>
          <w:sz w:val="28"/>
          <w:szCs w:val="28"/>
        </w:rPr>
        <w:t xml:space="preserve"> clouded the quality of his professional</w:t>
      </w:r>
      <w:r w:rsidR="00806554">
        <w:rPr>
          <w:sz w:val="28"/>
          <w:szCs w:val="28"/>
        </w:rPr>
        <w:t xml:space="preserve"> work</w:t>
      </w:r>
      <w:r w:rsidR="00DE7736" w:rsidRPr="00DE7736">
        <w:rPr>
          <w:sz w:val="28"/>
          <w:szCs w:val="28"/>
        </w:rPr>
        <w:t xml:space="preserve">. </w:t>
      </w:r>
      <w:r>
        <w:rPr>
          <w:sz w:val="28"/>
          <w:szCs w:val="28"/>
        </w:rPr>
        <w:t>M</w:t>
      </w:r>
      <w:r w:rsidR="00806554" w:rsidRPr="00806554">
        <w:rPr>
          <w:sz w:val="28"/>
          <w:szCs w:val="28"/>
        </w:rPr>
        <w:t xml:space="preserve">any will attest to his willingness to help and </w:t>
      </w:r>
      <w:proofErr w:type="spellStart"/>
      <w:r w:rsidR="00806554" w:rsidRPr="00806554">
        <w:rPr>
          <w:sz w:val="28"/>
          <w:szCs w:val="28"/>
        </w:rPr>
        <w:t>advi</w:t>
      </w:r>
      <w:r>
        <w:rPr>
          <w:sz w:val="28"/>
          <w:szCs w:val="28"/>
        </w:rPr>
        <w:t>se</w:t>
      </w:r>
      <w:proofErr w:type="spellEnd"/>
      <w:r>
        <w:rPr>
          <w:sz w:val="28"/>
          <w:szCs w:val="28"/>
        </w:rPr>
        <w:t xml:space="preserve"> others, </w:t>
      </w:r>
      <w:proofErr w:type="spellStart"/>
      <w:r>
        <w:rPr>
          <w:sz w:val="28"/>
          <w:szCs w:val="28"/>
        </w:rPr>
        <w:t>particulary</w:t>
      </w:r>
      <w:proofErr w:type="spellEnd"/>
      <w:r>
        <w:rPr>
          <w:sz w:val="28"/>
          <w:szCs w:val="28"/>
        </w:rPr>
        <w:t xml:space="preserve"> the young members of chambers.</w:t>
      </w:r>
    </w:p>
    <w:p w14:paraId="298ED647" w14:textId="7146DDC6" w:rsidR="00CC472A" w:rsidRDefault="00806554">
      <w:pPr>
        <w:rPr>
          <w:sz w:val="28"/>
          <w:szCs w:val="28"/>
        </w:rPr>
      </w:pPr>
      <w:r>
        <w:rPr>
          <w:sz w:val="28"/>
          <w:szCs w:val="28"/>
        </w:rPr>
        <w:lastRenderedPageBreak/>
        <w:t>One of</w:t>
      </w:r>
      <w:r w:rsidR="00DE7736" w:rsidRPr="00DE7736">
        <w:rPr>
          <w:sz w:val="28"/>
          <w:szCs w:val="28"/>
        </w:rPr>
        <w:t xml:space="preserve"> the attractions of the </w:t>
      </w:r>
      <w:r>
        <w:rPr>
          <w:sz w:val="28"/>
          <w:szCs w:val="28"/>
        </w:rPr>
        <w:t>B</w:t>
      </w:r>
      <w:r w:rsidR="00DE7736" w:rsidRPr="00DE7736">
        <w:rPr>
          <w:sz w:val="28"/>
          <w:szCs w:val="28"/>
        </w:rPr>
        <w:t xml:space="preserve">ar is not only the </w:t>
      </w:r>
      <w:r>
        <w:rPr>
          <w:sz w:val="28"/>
          <w:szCs w:val="28"/>
        </w:rPr>
        <w:t>ch</w:t>
      </w:r>
      <w:r w:rsidR="00DE7736" w:rsidRPr="00DE7736">
        <w:rPr>
          <w:sz w:val="28"/>
          <w:szCs w:val="28"/>
        </w:rPr>
        <w:t>aract</w:t>
      </w:r>
      <w:r>
        <w:rPr>
          <w:sz w:val="28"/>
          <w:szCs w:val="28"/>
        </w:rPr>
        <w:t>e</w:t>
      </w:r>
      <w:r w:rsidR="00DE7736" w:rsidRPr="00DE7736">
        <w:rPr>
          <w:sz w:val="28"/>
          <w:szCs w:val="28"/>
        </w:rPr>
        <w:t xml:space="preserve">rs attracted to it </w:t>
      </w:r>
      <w:r>
        <w:rPr>
          <w:sz w:val="28"/>
          <w:szCs w:val="28"/>
        </w:rPr>
        <w:t xml:space="preserve">but the room it </w:t>
      </w:r>
      <w:r w:rsidR="00DE7736" w:rsidRPr="00DE7736">
        <w:rPr>
          <w:sz w:val="28"/>
          <w:szCs w:val="28"/>
        </w:rPr>
        <w:t xml:space="preserve">allows </w:t>
      </w:r>
      <w:r>
        <w:rPr>
          <w:sz w:val="28"/>
          <w:szCs w:val="28"/>
        </w:rPr>
        <w:t xml:space="preserve">for </w:t>
      </w:r>
      <w:r w:rsidR="00DE7736" w:rsidRPr="00DE7736">
        <w:rPr>
          <w:sz w:val="28"/>
          <w:szCs w:val="28"/>
        </w:rPr>
        <w:t xml:space="preserve">such characters to flourish professionally. </w:t>
      </w:r>
      <w:r w:rsidR="00EB16A8">
        <w:rPr>
          <w:sz w:val="28"/>
          <w:szCs w:val="28"/>
        </w:rPr>
        <w:t>For fifty years the</w:t>
      </w:r>
      <w:r w:rsidR="00DE7736" w:rsidRPr="00DE7736">
        <w:rPr>
          <w:sz w:val="28"/>
          <w:szCs w:val="28"/>
        </w:rPr>
        <w:t xml:space="preserve"> </w:t>
      </w:r>
      <w:r>
        <w:rPr>
          <w:sz w:val="28"/>
          <w:szCs w:val="28"/>
        </w:rPr>
        <w:t>J</w:t>
      </w:r>
      <w:r w:rsidR="00DE7736" w:rsidRPr="00DE7736">
        <w:rPr>
          <w:sz w:val="28"/>
          <w:szCs w:val="28"/>
        </w:rPr>
        <w:t xml:space="preserve">unior </w:t>
      </w:r>
      <w:r>
        <w:rPr>
          <w:sz w:val="28"/>
          <w:szCs w:val="28"/>
        </w:rPr>
        <w:t>B</w:t>
      </w:r>
      <w:r w:rsidR="00DE7736" w:rsidRPr="00DE7736">
        <w:rPr>
          <w:sz w:val="28"/>
          <w:szCs w:val="28"/>
        </w:rPr>
        <w:t xml:space="preserve">ar </w:t>
      </w:r>
      <w:r>
        <w:rPr>
          <w:sz w:val="28"/>
          <w:szCs w:val="28"/>
        </w:rPr>
        <w:t xml:space="preserve">was </w:t>
      </w:r>
      <w:r w:rsidR="00DE7736" w:rsidRPr="00DE7736">
        <w:rPr>
          <w:sz w:val="28"/>
          <w:szCs w:val="28"/>
        </w:rPr>
        <w:t>his working life. So far as is known</w:t>
      </w:r>
      <w:r>
        <w:rPr>
          <w:sz w:val="28"/>
          <w:szCs w:val="28"/>
        </w:rPr>
        <w:t>,</w:t>
      </w:r>
      <w:r w:rsidR="00DE7736" w:rsidRPr="00DE7736">
        <w:rPr>
          <w:sz w:val="28"/>
          <w:szCs w:val="28"/>
        </w:rPr>
        <w:t xml:space="preserve"> he sought no preferment nor applied for any appointment but was content with his lot</w:t>
      </w:r>
      <w:r>
        <w:rPr>
          <w:sz w:val="28"/>
          <w:szCs w:val="28"/>
        </w:rPr>
        <w:t xml:space="preserve">. </w:t>
      </w:r>
      <w:r w:rsidR="00DE7736" w:rsidRPr="00DE7736">
        <w:rPr>
          <w:sz w:val="28"/>
          <w:szCs w:val="28"/>
        </w:rPr>
        <w:t xml:space="preserve"> </w:t>
      </w:r>
      <w:r>
        <w:rPr>
          <w:sz w:val="28"/>
          <w:szCs w:val="28"/>
        </w:rPr>
        <w:t>H</w:t>
      </w:r>
      <w:r w:rsidR="00DE7736" w:rsidRPr="00DE7736">
        <w:rPr>
          <w:sz w:val="28"/>
          <w:szCs w:val="28"/>
        </w:rPr>
        <w:t>e was a thoroughly competent lawyer and advocate</w:t>
      </w:r>
      <w:r>
        <w:rPr>
          <w:sz w:val="28"/>
          <w:szCs w:val="28"/>
        </w:rPr>
        <w:t>,</w:t>
      </w:r>
      <w:r w:rsidR="00DE7736" w:rsidRPr="00DE7736">
        <w:rPr>
          <w:sz w:val="28"/>
          <w:szCs w:val="28"/>
        </w:rPr>
        <w:t xml:space="preserve"> a reliable opponent and a barrister no judge would regret seeing on the </w:t>
      </w:r>
      <w:r>
        <w:rPr>
          <w:sz w:val="28"/>
          <w:szCs w:val="28"/>
        </w:rPr>
        <w:t>Counsel Slip.</w:t>
      </w:r>
      <w:r w:rsidR="00DE7736" w:rsidRPr="00DE7736">
        <w:rPr>
          <w:sz w:val="28"/>
          <w:szCs w:val="28"/>
        </w:rPr>
        <w:t xml:space="preserve"> </w:t>
      </w:r>
      <w:r>
        <w:rPr>
          <w:sz w:val="28"/>
          <w:szCs w:val="28"/>
        </w:rPr>
        <w:t>Most would consider that a worthy epitaph.</w:t>
      </w:r>
    </w:p>
    <w:p w14:paraId="530CA4FD" w14:textId="77777777" w:rsidR="00EB16A8" w:rsidRDefault="00EB16A8">
      <w:pPr>
        <w:rPr>
          <w:sz w:val="28"/>
          <w:szCs w:val="28"/>
        </w:rPr>
      </w:pPr>
    </w:p>
    <w:p w14:paraId="6D2DFFAB" w14:textId="4BDDED5F" w:rsidR="00EB16A8" w:rsidRDefault="00EB16A8">
      <w:pPr>
        <w:rPr>
          <w:sz w:val="28"/>
          <w:szCs w:val="28"/>
        </w:rPr>
      </w:pPr>
      <w:r>
        <w:rPr>
          <w:sz w:val="28"/>
          <w:szCs w:val="28"/>
        </w:rPr>
        <w:t>Professor Sir Mark Hedley</w:t>
      </w:r>
    </w:p>
    <w:p w14:paraId="3702AF22" w14:textId="5A4458FE" w:rsidR="00EB16A8" w:rsidRPr="00CC472A" w:rsidRDefault="00EB16A8">
      <w:pPr>
        <w:rPr>
          <w:sz w:val="28"/>
          <w:szCs w:val="28"/>
        </w:rPr>
      </w:pPr>
      <w:r>
        <w:rPr>
          <w:sz w:val="28"/>
          <w:szCs w:val="28"/>
        </w:rPr>
        <w:t>David Steer KC</w:t>
      </w:r>
    </w:p>
    <w:p w14:paraId="5AA7333E" w14:textId="77777777" w:rsidR="001B70D6" w:rsidRDefault="001B70D6">
      <w:pPr>
        <w:rPr>
          <w:b/>
          <w:bCs/>
          <w:sz w:val="28"/>
          <w:szCs w:val="28"/>
          <w:u w:val="single"/>
        </w:rPr>
      </w:pPr>
    </w:p>
    <w:p w14:paraId="66EA5AC4" w14:textId="77777777" w:rsidR="001B70D6" w:rsidRDefault="001B70D6">
      <w:pPr>
        <w:rPr>
          <w:b/>
          <w:bCs/>
          <w:sz w:val="28"/>
          <w:szCs w:val="28"/>
          <w:u w:val="single"/>
        </w:rPr>
      </w:pPr>
    </w:p>
    <w:p w14:paraId="6417830C" w14:textId="77777777" w:rsidR="00FE51B3" w:rsidRDefault="00FE51B3">
      <w:pPr>
        <w:rPr>
          <w:b/>
          <w:bCs/>
          <w:sz w:val="28"/>
          <w:szCs w:val="28"/>
          <w:u w:val="single"/>
        </w:rPr>
      </w:pPr>
    </w:p>
    <w:p w14:paraId="4F3CB0E6" w14:textId="77777777" w:rsidR="00FE51B3" w:rsidRPr="00FE51B3" w:rsidRDefault="00FE51B3">
      <w:pPr>
        <w:rPr>
          <w:b/>
          <w:bCs/>
          <w:sz w:val="28"/>
          <w:szCs w:val="28"/>
          <w:u w:val="single"/>
        </w:rPr>
      </w:pPr>
    </w:p>
    <w:sectPr w:rsidR="00FE51B3" w:rsidRPr="00FE51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B3"/>
    <w:rsid w:val="000A10ED"/>
    <w:rsid w:val="001B70D6"/>
    <w:rsid w:val="003A1875"/>
    <w:rsid w:val="003A724A"/>
    <w:rsid w:val="004E2A64"/>
    <w:rsid w:val="00713F37"/>
    <w:rsid w:val="00806554"/>
    <w:rsid w:val="00AB5F8F"/>
    <w:rsid w:val="00CC472A"/>
    <w:rsid w:val="00DE7736"/>
    <w:rsid w:val="00EB16A8"/>
    <w:rsid w:val="00FE5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DEED"/>
  <w15:chartTrackingRefBased/>
  <w15:docId w15:val="{56DB116B-C538-4563-8682-8CE6177F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Hedley</dc:creator>
  <cp:keywords/>
  <dc:description/>
  <cp:lastModifiedBy>David Lynch</cp:lastModifiedBy>
  <cp:revision>2</cp:revision>
  <cp:lastPrinted>2023-11-13T10:05:00Z</cp:lastPrinted>
  <dcterms:created xsi:type="dcterms:W3CDTF">2023-11-15T17:04:00Z</dcterms:created>
  <dcterms:modified xsi:type="dcterms:W3CDTF">2023-11-15T17:04:00Z</dcterms:modified>
</cp:coreProperties>
</file>