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50AF17D9" w14:textId="1076246C" w:rsidR="006C4B54" w:rsidRPr="00A848C7" w:rsidRDefault="00991D89" w:rsidP="00FD63CB">
      <w:pPr>
        <w:pStyle w:val="Body"/>
        <w:jc w:val="center"/>
        <w:rPr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0D68D3B" wp14:editId="0E4F67ED">
            <wp:extent cx="938728" cy="769716"/>
            <wp:effectExtent l="0" t="0" r="0" b="0"/>
            <wp:docPr id="1310466196" name="Picture 2" descr="HM Courts &amp; Tribunals Service (HMCTS) on LinkedIn: Sign up for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M Courts &amp; Tribunals Service (HMCTS) on LinkedIn: Sign up for th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08" cy="7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23"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                                      </w:t>
      </w:r>
      <w:r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      </w:t>
      </w:r>
      <w:r w:rsidR="008E05E6"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                                                    </w:t>
      </w:r>
      <w:r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  </w:t>
      </w:r>
      <w:r w:rsidRPr="00416FF2">
        <w:rPr>
          <w:noProof/>
          <w:color w:val="C00000"/>
        </w:rPr>
        <w:drawing>
          <wp:inline distT="0" distB="0" distL="0" distR="0" wp14:anchorId="3CD744B4" wp14:editId="39A2B7C4">
            <wp:extent cx="935332" cy="871080"/>
            <wp:effectExtent l="0" t="0" r="0" b="5715"/>
            <wp:docPr id="2018579112" name="Picture 6" descr="A colorful bir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79112" name="Picture 6" descr="A colorful bir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89" cy="9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                  </w:t>
      </w:r>
      <w:r w:rsidR="006D7E23"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                           </w:t>
      </w:r>
      <w:r w:rsidR="005F5ADF" w:rsidRPr="00416FF2">
        <w:rPr>
          <w:rFonts w:ascii="Scary Halloween Font" w:eastAsia="Scary Halloween Font" w:hAnsi="Scary Halloween Font" w:cs="Scary Halloween Font"/>
          <w:color w:val="C00000"/>
          <w:sz w:val="40"/>
          <w:szCs w:val="40"/>
          <w:u w:color="FF0000"/>
        </w:rPr>
        <w:t xml:space="preserve">   </w:t>
      </w:r>
      <w:r w:rsidR="00FD63CB" w:rsidRPr="00A848C7">
        <w:rPr>
          <w:b/>
          <w:bCs/>
          <w:noProof/>
          <w:sz w:val="32"/>
          <w:szCs w:val="32"/>
        </w:rPr>
        <w:t xml:space="preserve">LOCAL FAMILY JUSTICE BOARD </w:t>
      </w:r>
      <w:r w:rsidR="00B137D4" w:rsidRPr="00A848C7">
        <w:rPr>
          <w:b/>
          <w:bCs/>
          <w:noProof/>
          <w:sz w:val="32"/>
          <w:szCs w:val="32"/>
        </w:rPr>
        <w:t xml:space="preserve"> LEGAL WALK 2026</w:t>
      </w:r>
    </w:p>
    <w:p w14:paraId="069F2121" w14:textId="77777777" w:rsidR="008E05E6" w:rsidRPr="002A6AD6" w:rsidRDefault="008E05E6" w:rsidP="008E05E6">
      <w:pPr>
        <w:pStyle w:val="Body"/>
        <w:rPr>
          <w:rFonts w:ascii="Scary Halloween Font" w:eastAsia="Scary Halloween Font" w:hAnsi="Scary Halloween Font" w:cs="Scary Halloween Font"/>
          <w:color w:val="C00000"/>
          <w:sz w:val="40"/>
          <w:szCs w:val="40"/>
          <w:u w:val="single" w:color="FF0000"/>
        </w:rPr>
      </w:pPr>
    </w:p>
    <w:p w14:paraId="36B0171B" w14:textId="2608D0EC" w:rsidR="007E4D35" w:rsidRPr="002A6AD6" w:rsidRDefault="007E4D35" w:rsidP="00F61DD6">
      <w:pPr>
        <w:pStyle w:val="Body"/>
        <w:spacing w:line="276" w:lineRule="auto"/>
        <w:jc w:val="center"/>
        <w:rPr>
          <w:b/>
          <w:bCs/>
          <w:noProof/>
          <w:color w:val="FF0000"/>
          <w:sz w:val="28"/>
          <w:szCs w:val="28"/>
        </w:rPr>
      </w:pPr>
      <w:r w:rsidRPr="002A6AD6">
        <w:rPr>
          <w:b/>
          <w:bCs/>
          <w:noProof/>
          <w:color w:val="FF0000"/>
          <w:sz w:val="28"/>
          <w:szCs w:val="28"/>
        </w:rPr>
        <w:t>4</w:t>
      </w:r>
      <w:r w:rsidRPr="002A6AD6">
        <w:rPr>
          <w:b/>
          <w:bCs/>
          <w:noProof/>
          <w:color w:val="FF0000"/>
          <w:sz w:val="28"/>
          <w:szCs w:val="28"/>
          <w:vertAlign w:val="superscript"/>
        </w:rPr>
        <w:t>th</w:t>
      </w:r>
      <w:r w:rsidRPr="002A6AD6">
        <w:rPr>
          <w:b/>
          <w:bCs/>
          <w:noProof/>
          <w:color w:val="FF0000"/>
          <w:sz w:val="28"/>
          <w:szCs w:val="28"/>
        </w:rPr>
        <w:t xml:space="preserve"> July 2026 from 10:00am to 16:00pm </w:t>
      </w:r>
    </w:p>
    <w:p w14:paraId="1D4CB7B0" w14:textId="77777777" w:rsidR="00B137D4" w:rsidRPr="007E4D35" w:rsidRDefault="00B137D4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</w:p>
    <w:p w14:paraId="6214CDB2" w14:textId="659C8DEF" w:rsidR="001A1447" w:rsidRPr="003B3AAC" w:rsidRDefault="001A1447" w:rsidP="00F61DD6">
      <w:pPr>
        <w:pStyle w:val="Body"/>
        <w:spacing w:line="276" w:lineRule="auto"/>
        <w:jc w:val="center"/>
        <w:rPr>
          <w:b/>
          <w:bCs/>
          <w:noProof/>
          <w:color w:val="FFC000" w:themeColor="accent4"/>
          <w:sz w:val="40"/>
          <w:szCs w:val="40"/>
        </w:rPr>
      </w:pPr>
      <w:r w:rsidRPr="003B3AAC">
        <w:rPr>
          <w:b/>
          <w:bCs/>
          <w:noProof/>
          <w:color w:val="FFC000" w:themeColor="accent4"/>
          <w:sz w:val="40"/>
          <w:szCs w:val="40"/>
        </w:rPr>
        <w:t>THE CITY UNCOVERED</w:t>
      </w:r>
    </w:p>
    <w:p w14:paraId="2C719589" w14:textId="3A71A3A9" w:rsidR="001A1447" w:rsidRDefault="001A1447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A 10 mile </w:t>
      </w:r>
      <w:r w:rsidR="00FA0649">
        <w:rPr>
          <w:b/>
          <w:bCs/>
          <w:noProof/>
          <w:sz w:val="28"/>
          <w:szCs w:val="28"/>
        </w:rPr>
        <w:t xml:space="preserve">history </w:t>
      </w:r>
      <w:r>
        <w:rPr>
          <w:b/>
          <w:bCs/>
          <w:noProof/>
          <w:sz w:val="28"/>
          <w:szCs w:val="28"/>
        </w:rPr>
        <w:t xml:space="preserve"> walk of the City of Manchester through to Salford Quay</w:t>
      </w:r>
      <w:r w:rsidR="00FA0649">
        <w:rPr>
          <w:b/>
          <w:bCs/>
          <w:noProof/>
          <w:sz w:val="28"/>
          <w:szCs w:val="28"/>
        </w:rPr>
        <w:t>s</w:t>
      </w:r>
    </w:p>
    <w:p w14:paraId="36314F56" w14:textId="054B3147" w:rsidR="00C447FA" w:rsidRDefault="00C447FA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Join us for 10 miles or a mile or two.</w:t>
      </w:r>
    </w:p>
    <w:p w14:paraId="4065CBD5" w14:textId="77777777" w:rsidR="00FD63CB" w:rsidRDefault="00FD63CB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</w:p>
    <w:p w14:paraId="253051A2" w14:textId="7A0FECCE" w:rsidR="00FA0649" w:rsidRDefault="00A848C7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IN AID OF </w:t>
      </w:r>
    </w:p>
    <w:p w14:paraId="265F1CA1" w14:textId="543D06C2" w:rsidR="00A848C7" w:rsidRDefault="00602324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4392B8D" wp14:editId="6EC660F4">
            <wp:extent cx="543692" cy="416560"/>
            <wp:effectExtent l="0" t="0" r="8890" b="2540"/>
            <wp:docPr id="965134383" name="Picture 5" descr="A yellow flower with gree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34383" name="Picture 5" descr="A yellow flower with gree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6" cy="43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5B01" w14:textId="14D7459E" w:rsidR="00FA0649" w:rsidRDefault="00FA0649" w:rsidP="00F61DD6">
      <w:pPr>
        <w:pStyle w:val="Body"/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THE CHILD</w:t>
      </w:r>
      <w:r w:rsidR="00C356AB">
        <w:rPr>
          <w:b/>
          <w:bCs/>
          <w:noProof/>
          <w:sz w:val="28"/>
          <w:szCs w:val="28"/>
        </w:rPr>
        <w:t xml:space="preserve">RENS </w:t>
      </w:r>
      <w:r>
        <w:rPr>
          <w:b/>
          <w:bCs/>
          <w:noProof/>
          <w:sz w:val="28"/>
          <w:szCs w:val="28"/>
        </w:rPr>
        <w:t xml:space="preserve">BEREAVEMENT SERVICE </w:t>
      </w:r>
    </w:p>
    <w:p w14:paraId="2C1DFD04" w14:textId="32A44476" w:rsidR="00546FDD" w:rsidRDefault="00546FDD" w:rsidP="0099234F">
      <w:pPr>
        <w:pStyle w:val="Body"/>
        <w:spacing w:line="276" w:lineRule="auto"/>
        <w:ind w:left="5040" w:firstLine="72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BURY HOSPICE </w:t>
      </w:r>
    </w:p>
    <w:p w14:paraId="3A776653" w14:textId="4E8016D4" w:rsidR="005E380D" w:rsidRPr="005E380D" w:rsidRDefault="007961A5" w:rsidP="005E380D">
      <w:pPr>
        <w:pStyle w:val="Body"/>
        <w:spacing w:line="276" w:lineRule="auto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F7CAEC8" wp14:editId="3000F251">
                <wp:extent cx="208329" cy="158750"/>
                <wp:effectExtent l="0" t="0" r="0" b="0"/>
                <wp:docPr id="68310047" name="Rectangle 1" descr="Image result for People Walking in Line Print 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208329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5E1FA" w14:textId="77777777" w:rsidR="00583761" w:rsidRDefault="00583761" w:rsidP="00583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CAEC8" id="Rectangle 1" o:spid="_x0000_s1026" alt="Image result for People Walking in Line Print Out" style="width:16.4pt;height:1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" filled="f" stroked="f">
                <o:lock v:ext="edit" aspectratio="t"/>
                <v:textbox>
                  <w:txbxContent>
                    <w:p w14:paraId="4D95E1FA" w14:textId="77777777" w:rsidR="00583761" w:rsidRDefault="00583761" w:rsidP="0058376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46FDD">
        <w:rPr>
          <w:noProof/>
          <w:sz w:val="20"/>
          <w:szCs w:val="20"/>
        </w:rPr>
        <w:t xml:space="preserve">   </w:t>
      </w:r>
      <w:r w:rsidR="00D41363"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D155E15" wp14:editId="22F8ABFE">
            <wp:extent cx="2384425" cy="1061493"/>
            <wp:effectExtent l="0" t="0" r="0" b="5715"/>
            <wp:docPr id="911108668" name="Picture 3" descr="A large city with a clock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08668" name="Picture 3" descr="A large city with a clock tow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950" cy="107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FDD">
        <w:rPr>
          <w:noProof/>
          <w:sz w:val="20"/>
          <w:szCs w:val="20"/>
        </w:rPr>
        <w:t xml:space="preserve">                                         </w:t>
      </w:r>
      <w:r w:rsidR="00896D67">
        <w:rPr>
          <w:noProof/>
          <w:sz w:val="20"/>
          <w:szCs w:val="20"/>
        </w:rPr>
        <w:t xml:space="preserve">                                        </w:t>
      </w:r>
      <w:r w:rsidR="002A6AD6">
        <w:rPr>
          <w:noProof/>
          <w:sz w:val="20"/>
          <w:szCs w:val="20"/>
        </w:rPr>
        <w:t xml:space="preserve">    </w:t>
      </w:r>
      <w:r w:rsidR="00896D67">
        <w:rPr>
          <w:noProof/>
          <w:sz w:val="20"/>
          <w:szCs w:val="20"/>
        </w:rPr>
        <w:t xml:space="preserve">   </w:t>
      </w:r>
      <w:r w:rsidR="003B3AAC">
        <w:rPr>
          <w:noProof/>
          <w:sz w:val="20"/>
          <w:szCs w:val="20"/>
        </w:rPr>
        <w:t xml:space="preserve">    </w:t>
      </w:r>
      <w:r w:rsidR="00896D67">
        <w:rPr>
          <w:noProof/>
          <w:sz w:val="20"/>
          <w:szCs w:val="20"/>
        </w:rPr>
        <w:t xml:space="preserve">   </w:t>
      </w:r>
      <w:r w:rsidR="00546FDD">
        <w:rPr>
          <w:noProof/>
          <w:sz w:val="20"/>
          <w:szCs w:val="20"/>
        </w:rPr>
        <w:t xml:space="preserve">            </w:t>
      </w:r>
      <w:r w:rsidR="00896D67" w:rsidRPr="005E380D">
        <w:rPr>
          <w:noProof/>
          <w:sz w:val="20"/>
          <w:szCs w:val="20"/>
        </w:rPr>
        <w:drawing>
          <wp:inline distT="0" distB="0" distL="0" distR="0" wp14:anchorId="4A50B0E0" wp14:editId="305AC130">
            <wp:extent cx="2482077" cy="1002030"/>
            <wp:effectExtent l="0" t="0" r="0" b="7620"/>
            <wp:docPr id="1247104027" name="Picture 3" descr="A bridge over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04027" name="Picture 3" descr="A bridge over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08" cy="103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FDD">
        <w:rPr>
          <w:noProof/>
          <w:sz w:val="20"/>
          <w:szCs w:val="20"/>
        </w:rPr>
        <w:t xml:space="preserve">                      </w:t>
      </w:r>
      <w:r w:rsidR="005E380D">
        <w:rPr>
          <w:noProof/>
          <w:sz w:val="20"/>
          <w:szCs w:val="20"/>
        </w:rPr>
        <w:t xml:space="preserve">                                                                  </w:t>
      </w:r>
      <w:r w:rsidR="00D41363">
        <w:rPr>
          <w:noProof/>
          <w:sz w:val="20"/>
          <w:szCs w:val="20"/>
        </w:rPr>
        <w:t xml:space="preserve">                                      </w:t>
      </w:r>
      <w:r w:rsidR="005E380D">
        <w:rPr>
          <w:noProof/>
          <w:sz w:val="20"/>
          <w:szCs w:val="20"/>
        </w:rPr>
        <w:t xml:space="preserve">          </w:t>
      </w:r>
    </w:p>
    <w:p w14:paraId="2A5AA126" w14:textId="119D56CC" w:rsidR="000220B9" w:rsidRDefault="000220B9" w:rsidP="00C3773F">
      <w:pPr>
        <w:pStyle w:val="Body"/>
        <w:spacing w:line="276" w:lineRule="auto"/>
        <w:rPr>
          <w:noProof/>
          <w:sz w:val="20"/>
          <w:szCs w:val="20"/>
        </w:rPr>
      </w:pPr>
    </w:p>
    <w:p w14:paraId="699AB5CB" w14:textId="5B785EC9" w:rsidR="00E056BC" w:rsidRPr="00E056BC" w:rsidRDefault="000220B9" w:rsidP="00E056BC">
      <w:pPr>
        <w:pStyle w:val="Body"/>
        <w:spacing w:line="276" w:lineRule="auto"/>
        <w:rPr>
          <w:b/>
          <w:bCs/>
          <w:noProof/>
          <w:color w:val="FF0000"/>
        </w:rPr>
      </w:pPr>
      <w:r w:rsidRPr="0048738F">
        <w:rPr>
          <w:b/>
          <w:bCs/>
          <w:noProof/>
          <w:color w:val="FF0000"/>
        </w:rPr>
        <w:t>P</w:t>
      </w:r>
      <w:r w:rsidR="00C2583A" w:rsidRPr="0048738F">
        <w:rPr>
          <w:b/>
          <w:bCs/>
          <w:noProof/>
          <w:color w:val="FF0000"/>
        </w:rPr>
        <w:t xml:space="preserve">lease donate if possibe to </w:t>
      </w:r>
      <w:hyperlink r:id="rId12" w:history="1">
        <w:r w:rsidR="000D30FC" w:rsidRPr="000D30FC">
          <w:rPr>
            <w:rStyle w:val="Hyperlink"/>
            <w:b/>
            <w:bCs/>
            <w:noProof/>
            <w:lang w:val="en-US"/>
          </w:rPr>
          <w:t>https://www.justgiving.com/page/laura-lightfoot-7?utm_medium=FR&amp;utm_source=CL&amp;utm_campaign=020</w:t>
        </w:r>
      </w:hyperlink>
    </w:p>
    <w:p w14:paraId="455169A4" w14:textId="793C6018" w:rsidR="00E056BC" w:rsidRPr="00AD426B" w:rsidRDefault="00C2583A" w:rsidP="00C3773F">
      <w:pPr>
        <w:pStyle w:val="Body"/>
        <w:spacing w:line="276" w:lineRule="auto"/>
        <w:rPr>
          <w:b/>
          <w:bCs/>
          <w:noProof/>
          <w:color w:val="FF0000"/>
        </w:rPr>
      </w:pPr>
      <w:r w:rsidRPr="00AD426B">
        <w:rPr>
          <w:b/>
          <w:bCs/>
          <w:noProof/>
          <w:color w:val="FF0000"/>
        </w:rPr>
        <w:t xml:space="preserve">If the money we donate helps one child or eases the pain of one parent these funds are </w:t>
      </w:r>
      <w:r w:rsidR="001A091F" w:rsidRPr="00AD426B">
        <w:rPr>
          <w:b/>
          <w:bCs/>
          <w:noProof/>
          <w:color w:val="FF0000"/>
        </w:rPr>
        <w:t>well spent.</w:t>
      </w:r>
    </w:p>
    <w:p w14:paraId="669EDF7F" w14:textId="66A9F599" w:rsidR="00951F53" w:rsidRPr="0048738F" w:rsidRDefault="00951F53" w:rsidP="00C3773F">
      <w:pPr>
        <w:pStyle w:val="Body"/>
        <w:spacing w:line="276" w:lineRule="auto"/>
        <w:rPr>
          <w:b/>
          <w:bCs/>
          <w:noProof/>
        </w:rPr>
      </w:pPr>
      <w:r w:rsidRPr="0048738F">
        <w:rPr>
          <w:b/>
          <w:bCs/>
          <w:noProof/>
        </w:rPr>
        <w:t>Please send me yor email addess  if you wish to attend.  I will them send you the route and you can join in from the start – Victoria Station Manchester or join us on route.</w:t>
      </w:r>
    </w:p>
    <w:p w14:paraId="2BC6F18E" w14:textId="77777777" w:rsidR="00951F53" w:rsidRDefault="00951F53" w:rsidP="00C3773F">
      <w:pPr>
        <w:pStyle w:val="Body"/>
        <w:spacing w:line="276" w:lineRule="auto"/>
        <w:rPr>
          <w:b/>
          <w:bCs/>
          <w:noProof/>
          <w:sz w:val="20"/>
          <w:szCs w:val="20"/>
        </w:rPr>
      </w:pPr>
    </w:p>
    <w:p w14:paraId="159A9C7F" w14:textId="77777777" w:rsidR="00951F53" w:rsidRPr="001A091F" w:rsidRDefault="00951F53" w:rsidP="00C3773F">
      <w:pPr>
        <w:pStyle w:val="Body"/>
        <w:spacing w:line="276" w:lineRule="auto"/>
        <w:rPr>
          <w:b/>
          <w:bCs/>
          <w:noProof/>
          <w:sz w:val="20"/>
          <w:szCs w:val="20"/>
        </w:rPr>
      </w:pPr>
    </w:p>
    <w:p w14:paraId="5C55D786" w14:textId="4AD61B45" w:rsidR="002B3DAE" w:rsidRDefault="002B3DAE" w:rsidP="00C3773F">
      <w:pPr>
        <w:pStyle w:val="Body"/>
        <w:spacing w:line="276" w:lineRule="auto"/>
        <w:rPr>
          <w:noProof/>
          <w:sz w:val="20"/>
          <w:szCs w:val="20"/>
        </w:rPr>
      </w:pPr>
    </w:p>
    <w:p w14:paraId="5C41FEE7" w14:textId="77777777" w:rsidR="00DE20C6" w:rsidRDefault="00DE20C6" w:rsidP="00C3773F">
      <w:pPr>
        <w:pStyle w:val="Body"/>
        <w:spacing w:line="276" w:lineRule="auto"/>
        <w:rPr>
          <w:noProof/>
          <w:sz w:val="20"/>
          <w:szCs w:val="20"/>
        </w:rPr>
      </w:pPr>
    </w:p>
    <w:p w14:paraId="64A4F373" w14:textId="77777777" w:rsidR="00302818" w:rsidRDefault="00302818" w:rsidP="00C3773F">
      <w:pPr>
        <w:pStyle w:val="Body"/>
        <w:spacing w:line="276" w:lineRule="auto"/>
        <w:rPr>
          <w:noProof/>
          <w:sz w:val="20"/>
          <w:szCs w:val="20"/>
        </w:rPr>
      </w:pPr>
    </w:p>
    <w:p w14:paraId="09B4A18F" w14:textId="77777777" w:rsidR="00302818" w:rsidRPr="00766324" w:rsidRDefault="00302818" w:rsidP="00C3773F">
      <w:pPr>
        <w:pStyle w:val="Body"/>
        <w:spacing w:line="276" w:lineRule="auto"/>
        <w:rPr>
          <w:noProof/>
          <w:sz w:val="20"/>
          <w:szCs w:val="20"/>
        </w:rPr>
      </w:pPr>
    </w:p>
    <w:p w14:paraId="43513044" w14:textId="77777777" w:rsidR="006008A2" w:rsidRDefault="006008A2" w:rsidP="00C3773F">
      <w:pPr>
        <w:pStyle w:val="Body"/>
        <w:spacing w:line="276" w:lineRule="auto"/>
        <w:rPr>
          <w:noProof/>
        </w:rPr>
      </w:pPr>
    </w:p>
    <w:p w14:paraId="79E8AFA1" w14:textId="7B1AAB10" w:rsidR="006008A2" w:rsidRPr="00C3773F" w:rsidRDefault="006008A2" w:rsidP="00C3773F">
      <w:pPr>
        <w:pStyle w:val="Body"/>
        <w:spacing w:line="276" w:lineRule="auto"/>
        <w:rPr>
          <w:noProof/>
        </w:rPr>
      </w:pPr>
    </w:p>
    <w:p w14:paraId="51699F30" w14:textId="009ABC5E" w:rsidR="00A05571" w:rsidRDefault="00A05571" w:rsidP="00A50F43">
      <w:pPr>
        <w:pStyle w:val="Body"/>
        <w:spacing w:line="276" w:lineRule="auto"/>
      </w:pPr>
    </w:p>
    <w:sectPr w:rsidR="00A05571" w:rsidSect="007E4D35">
      <w:headerReference w:type="default" r:id="rId13"/>
      <w:footerReference w:type="default" r:id="rId14"/>
      <w:pgSz w:w="16840" w:h="11900" w:orient="landscape"/>
      <w:pgMar w:top="1080" w:right="1440" w:bottom="108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DA22" w14:textId="77777777" w:rsidR="00AB0C59" w:rsidRDefault="00AB0C59">
      <w:r>
        <w:separator/>
      </w:r>
    </w:p>
  </w:endnote>
  <w:endnote w:type="continuationSeparator" w:id="0">
    <w:p w14:paraId="33211E53" w14:textId="77777777" w:rsidR="00AB0C59" w:rsidRDefault="00A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cary Halloween 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9F34" w14:textId="77777777" w:rsidR="00A05571" w:rsidRDefault="00430B6B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DCCD" w14:textId="77777777" w:rsidR="00AB0C59" w:rsidRDefault="00AB0C59">
      <w:r>
        <w:separator/>
      </w:r>
    </w:p>
  </w:footnote>
  <w:footnote w:type="continuationSeparator" w:id="0">
    <w:p w14:paraId="33E6A779" w14:textId="77777777" w:rsidR="00AB0C59" w:rsidRDefault="00AB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9F33" w14:textId="77777777" w:rsidR="00A05571" w:rsidRDefault="00A0557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BE"/>
    <w:multiLevelType w:val="hybridMultilevel"/>
    <w:tmpl w:val="DC24D294"/>
    <w:numStyleLink w:val="ImportedStyle5"/>
  </w:abstractNum>
  <w:abstractNum w:abstractNumId="1" w15:restartNumberingAfterBreak="0">
    <w:nsid w:val="0A441403"/>
    <w:multiLevelType w:val="hybridMultilevel"/>
    <w:tmpl w:val="E1425ADE"/>
    <w:styleLink w:val="ImportedStyle3"/>
    <w:lvl w:ilvl="0" w:tplc="8D00CF9E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54EC2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8E02BC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164D8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269FC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AD2BE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56D28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6F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0C9B00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7E75CC"/>
    <w:multiLevelType w:val="hybridMultilevel"/>
    <w:tmpl w:val="AAAE8956"/>
    <w:styleLink w:val="ImportedStyle6"/>
    <w:lvl w:ilvl="0" w:tplc="3822D1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AC37F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E23F9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AC85E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0712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EAB4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8DB6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2E68B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5E6E1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D02EF5"/>
    <w:multiLevelType w:val="hybridMultilevel"/>
    <w:tmpl w:val="33EC5FA2"/>
    <w:styleLink w:val="ImportedStyle1"/>
    <w:lvl w:ilvl="0" w:tplc="249A6B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CC9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8CBF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3C34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D277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6B9C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5EAB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7044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A00A0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C43994"/>
    <w:multiLevelType w:val="hybridMultilevel"/>
    <w:tmpl w:val="30B2973C"/>
    <w:styleLink w:val="ImportedStyle2"/>
    <w:lvl w:ilvl="0" w:tplc="3DE041A6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80407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3663F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E04B5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D449E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7200FE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8703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62A6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00834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F271C5"/>
    <w:multiLevelType w:val="hybridMultilevel"/>
    <w:tmpl w:val="AAAE8956"/>
    <w:numStyleLink w:val="ImportedStyle6"/>
  </w:abstractNum>
  <w:abstractNum w:abstractNumId="6" w15:restartNumberingAfterBreak="0">
    <w:nsid w:val="20947662"/>
    <w:multiLevelType w:val="hybridMultilevel"/>
    <w:tmpl w:val="DC24D294"/>
    <w:styleLink w:val="ImportedStyle5"/>
    <w:lvl w:ilvl="0" w:tplc="0E16B44E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B4607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3C2F3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6474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463CF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677A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74D92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EA753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5C3EE0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925F0D"/>
    <w:multiLevelType w:val="hybridMultilevel"/>
    <w:tmpl w:val="3B66430A"/>
    <w:numStyleLink w:val="ImportedStyle4"/>
  </w:abstractNum>
  <w:abstractNum w:abstractNumId="8" w15:restartNumberingAfterBreak="0">
    <w:nsid w:val="352C12BB"/>
    <w:multiLevelType w:val="hybridMultilevel"/>
    <w:tmpl w:val="E1425ADE"/>
    <w:numStyleLink w:val="ImportedStyle3"/>
  </w:abstractNum>
  <w:abstractNum w:abstractNumId="9" w15:restartNumberingAfterBreak="0">
    <w:nsid w:val="4E29462C"/>
    <w:multiLevelType w:val="hybridMultilevel"/>
    <w:tmpl w:val="30B2973C"/>
    <w:numStyleLink w:val="ImportedStyle2"/>
  </w:abstractNum>
  <w:abstractNum w:abstractNumId="10" w15:restartNumberingAfterBreak="0">
    <w:nsid w:val="59F42AC1"/>
    <w:multiLevelType w:val="hybridMultilevel"/>
    <w:tmpl w:val="50320394"/>
    <w:numStyleLink w:val="ImportedStyle7"/>
  </w:abstractNum>
  <w:abstractNum w:abstractNumId="11" w15:restartNumberingAfterBreak="0">
    <w:nsid w:val="5BED57EE"/>
    <w:multiLevelType w:val="hybridMultilevel"/>
    <w:tmpl w:val="33EC5FA2"/>
    <w:numStyleLink w:val="ImportedStyle1"/>
  </w:abstractNum>
  <w:abstractNum w:abstractNumId="12" w15:restartNumberingAfterBreak="0">
    <w:nsid w:val="5E727AED"/>
    <w:multiLevelType w:val="hybridMultilevel"/>
    <w:tmpl w:val="50320394"/>
    <w:styleLink w:val="ImportedStyle7"/>
    <w:lvl w:ilvl="0" w:tplc="BD0C17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6A3B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64C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42EE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C099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EF6A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CAD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E48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E2BE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E3A7C55"/>
    <w:multiLevelType w:val="hybridMultilevel"/>
    <w:tmpl w:val="3B66430A"/>
    <w:styleLink w:val="ImportedStyle4"/>
    <w:lvl w:ilvl="0" w:tplc="564CFF8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D4DEA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6927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0C05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76AAE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2285B0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6AAE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82DD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663260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52543673">
    <w:abstractNumId w:val="3"/>
  </w:num>
  <w:num w:numId="2" w16cid:durableId="1324549987">
    <w:abstractNumId w:val="11"/>
  </w:num>
  <w:num w:numId="3" w16cid:durableId="1908496101">
    <w:abstractNumId w:val="4"/>
  </w:num>
  <w:num w:numId="4" w16cid:durableId="2019844520">
    <w:abstractNumId w:val="9"/>
  </w:num>
  <w:num w:numId="5" w16cid:durableId="765465753">
    <w:abstractNumId w:val="11"/>
    <w:lvlOverride w:ilvl="0">
      <w:startOverride w:val="6"/>
    </w:lvlOverride>
  </w:num>
  <w:num w:numId="6" w16cid:durableId="519055009">
    <w:abstractNumId w:val="1"/>
  </w:num>
  <w:num w:numId="7" w16cid:durableId="1208756031">
    <w:abstractNumId w:val="8"/>
  </w:num>
  <w:num w:numId="8" w16cid:durableId="2125729881">
    <w:abstractNumId w:val="11"/>
    <w:lvlOverride w:ilvl="0">
      <w:startOverride w:val="10"/>
    </w:lvlOverride>
  </w:num>
  <w:num w:numId="9" w16cid:durableId="1171330600">
    <w:abstractNumId w:val="13"/>
  </w:num>
  <w:num w:numId="10" w16cid:durableId="1794472441">
    <w:abstractNumId w:val="7"/>
  </w:num>
  <w:num w:numId="11" w16cid:durableId="564680596">
    <w:abstractNumId w:val="11"/>
    <w:lvlOverride w:ilvl="0">
      <w:startOverride w:val="11"/>
    </w:lvlOverride>
  </w:num>
  <w:num w:numId="12" w16cid:durableId="274872395">
    <w:abstractNumId w:val="6"/>
  </w:num>
  <w:num w:numId="13" w16cid:durableId="1230920486">
    <w:abstractNumId w:val="0"/>
  </w:num>
  <w:num w:numId="14" w16cid:durableId="1757508784">
    <w:abstractNumId w:val="11"/>
    <w:lvlOverride w:ilvl="0">
      <w:startOverride w:val="12"/>
    </w:lvlOverride>
  </w:num>
  <w:num w:numId="15" w16cid:durableId="1495607547">
    <w:abstractNumId w:val="2"/>
  </w:num>
  <w:num w:numId="16" w16cid:durableId="1582720585">
    <w:abstractNumId w:val="5"/>
  </w:num>
  <w:num w:numId="17" w16cid:durableId="249242522">
    <w:abstractNumId w:val="11"/>
    <w:lvlOverride w:ilvl="0">
      <w:startOverride w:val="15"/>
    </w:lvlOverride>
  </w:num>
  <w:num w:numId="18" w16cid:durableId="1927301329">
    <w:abstractNumId w:val="12"/>
  </w:num>
  <w:num w:numId="19" w16cid:durableId="555623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71"/>
    <w:rsid w:val="000220B9"/>
    <w:rsid w:val="00041589"/>
    <w:rsid w:val="00042B6F"/>
    <w:rsid w:val="00045B13"/>
    <w:rsid w:val="00077663"/>
    <w:rsid w:val="000869C1"/>
    <w:rsid w:val="00096B2E"/>
    <w:rsid w:val="000D30FC"/>
    <w:rsid w:val="001138B1"/>
    <w:rsid w:val="00126C79"/>
    <w:rsid w:val="0015138D"/>
    <w:rsid w:val="001515BF"/>
    <w:rsid w:val="00156B5B"/>
    <w:rsid w:val="00187DF2"/>
    <w:rsid w:val="001A091F"/>
    <w:rsid w:val="001A1447"/>
    <w:rsid w:val="00214675"/>
    <w:rsid w:val="002A6AD6"/>
    <w:rsid w:val="002B267C"/>
    <w:rsid w:val="002B3DAE"/>
    <w:rsid w:val="002D2859"/>
    <w:rsid w:val="002F722B"/>
    <w:rsid w:val="00302818"/>
    <w:rsid w:val="00320460"/>
    <w:rsid w:val="00342D2B"/>
    <w:rsid w:val="00354454"/>
    <w:rsid w:val="0038547E"/>
    <w:rsid w:val="003B3AAC"/>
    <w:rsid w:val="003D20D5"/>
    <w:rsid w:val="00416FF2"/>
    <w:rsid w:val="00430B6B"/>
    <w:rsid w:val="0048738F"/>
    <w:rsid w:val="004A3096"/>
    <w:rsid w:val="004A5440"/>
    <w:rsid w:val="004D7821"/>
    <w:rsid w:val="004E5196"/>
    <w:rsid w:val="00502F04"/>
    <w:rsid w:val="0051640B"/>
    <w:rsid w:val="00546FDD"/>
    <w:rsid w:val="00565E51"/>
    <w:rsid w:val="00583761"/>
    <w:rsid w:val="005E380D"/>
    <w:rsid w:val="005E75D2"/>
    <w:rsid w:val="005F5ADF"/>
    <w:rsid w:val="006008A2"/>
    <w:rsid w:val="00602324"/>
    <w:rsid w:val="00604CC6"/>
    <w:rsid w:val="006807FA"/>
    <w:rsid w:val="00682583"/>
    <w:rsid w:val="00686174"/>
    <w:rsid w:val="006B686D"/>
    <w:rsid w:val="006C4B54"/>
    <w:rsid w:val="006D7E23"/>
    <w:rsid w:val="00712E25"/>
    <w:rsid w:val="00750C80"/>
    <w:rsid w:val="00766324"/>
    <w:rsid w:val="007961A5"/>
    <w:rsid w:val="007A521F"/>
    <w:rsid w:val="007B139D"/>
    <w:rsid w:val="007B195E"/>
    <w:rsid w:val="007B4C5D"/>
    <w:rsid w:val="007E4D35"/>
    <w:rsid w:val="007F0826"/>
    <w:rsid w:val="00856E4A"/>
    <w:rsid w:val="00875CBF"/>
    <w:rsid w:val="00883062"/>
    <w:rsid w:val="00896D67"/>
    <w:rsid w:val="008A22E0"/>
    <w:rsid w:val="008B10CD"/>
    <w:rsid w:val="008E05E6"/>
    <w:rsid w:val="008F333F"/>
    <w:rsid w:val="00917067"/>
    <w:rsid w:val="00951F53"/>
    <w:rsid w:val="00956665"/>
    <w:rsid w:val="009803E0"/>
    <w:rsid w:val="00991D89"/>
    <w:rsid w:val="0099234F"/>
    <w:rsid w:val="009B0896"/>
    <w:rsid w:val="009F7B1A"/>
    <w:rsid w:val="00A05571"/>
    <w:rsid w:val="00A50F43"/>
    <w:rsid w:val="00A67D1F"/>
    <w:rsid w:val="00A848C7"/>
    <w:rsid w:val="00AB0C59"/>
    <w:rsid w:val="00AD426B"/>
    <w:rsid w:val="00B11729"/>
    <w:rsid w:val="00B137D4"/>
    <w:rsid w:val="00B31D63"/>
    <w:rsid w:val="00B54A80"/>
    <w:rsid w:val="00BA0DD2"/>
    <w:rsid w:val="00BA1379"/>
    <w:rsid w:val="00BA19B7"/>
    <w:rsid w:val="00BB7923"/>
    <w:rsid w:val="00BE31F3"/>
    <w:rsid w:val="00BE73F7"/>
    <w:rsid w:val="00C045DD"/>
    <w:rsid w:val="00C16B65"/>
    <w:rsid w:val="00C22109"/>
    <w:rsid w:val="00C2583A"/>
    <w:rsid w:val="00C32DEC"/>
    <w:rsid w:val="00C33EA3"/>
    <w:rsid w:val="00C356AB"/>
    <w:rsid w:val="00C3773F"/>
    <w:rsid w:val="00C447FA"/>
    <w:rsid w:val="00C702C6"/>
    <w:rsid w:val="00C74DFF"/>
    <w:rsid w:val="00C759F1"/>
    <w:rsid w:val="00CA0B3B"/>
    <w:rsid w:val="00CA209C"/>
    <w:rsid w:val="00CC654C"/>
    <w:rsid w:val="00CE4BE6"/>
    <w:rsid w:val="00CF2E6D"/>
    <w:rsid w:val="00D212F8"/>
    <w:rsid w:val="00D27FBC"/>
    <w:rsid w:val="00D41363"/>
    <w:rsid w:val="00D44321"/>
    <w:rsid w:val="00D803E1"/>
    <w:rsid w:val="00DC232F"/>
    <w:rsid w:val="00DC252D"/>
    <w:rsid w:val="00DD3721"/>
    <w:rsid w:val="00DE20C6"/>
    <w:rsid w:val="00E056BC"/>
    <w:rsid w:val="00E15422"/>
    <w:rsid w:val="00E32073"/>
    <w:rsid w:val="00E87471"/>
    <w:rsid w:val="00EA64D1"/>
    <w:rsid w:val="00EE2DFC"/>
    <w:rsid w:val="00F61DD6"/>
    <w:rsid w:val="00F80F0C"/>
    <w:rsid w:val="00FA0649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9E63"/>
  <w15:docId w15:val="{273EB2FA-B435-461D-87D5-ED11942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E380D"/>
  </w:style>
  <w:style w:type="character" w:styleId="UnresolvedMention">
    <w:name w:val="Unresolved Mention"/>
    <w:basedOn w:val="DefaultParagraphFont"/>
    <w:uiPriority w:val="99"/>
    <w:semiHidden/>
    <w:unhideWhenUsed/>
    <w:rsid w:val="00E056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0F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justgiving.com/page/laura-lightfoot-7?utm_medium=FR&amp;utm_source=CL&amp;utm_campaign=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1012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Lynda</dc:creator>
  <cp:lastModifiedBy>Howard, Lynda</cp:lastModifiedBy>
  <cp:revision>2</cp:revision>
  <cp:lastPrinted>2026-02-13T12:20:00Z</cp:lastPrinted>
  <dcterms:created xsi:type="dcterms:W3CDTF">2026-02-19T12:58:00Z</dcterms:created>
  <dcterms:modified xsi:type="dcterms:W3CDTF">2026-02-19T12:58:00Z</dcterms:modified>
</cp:coreProperties>
</file>