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0CC9" w14:textId="3E3E3128" w:rsidR="00F81DA8" w:rsidRPr="00F64F4A" w:rsidRDefault="00C23D83" w:rsidP="00F64F4A">
      <w:pPr>
        <w:pStyle w:val="BlockText"/>
        <w:rPr>
          <w:rFonts w:ascii="Times New Roman" w:hAnsi="Times New Roman" w:cs="Times New Roman"/>
          <w:sz w:val="24"/>
          <w:szCs w:val="24"/>
        </w:rPr>
      </w:pPr>
      <w:r w:rsidRPr="00F64F4A">
        <w:rPr>
          <w:noProof/>
          <w:sz w:val="24"/>
          <w:szCs w:val="24"/>
          <w:lang w:eastAsia="zh-CN" w:bidi="he-IL"/>
        </w:rPr>
        <mc:AlternateContent>
          <mc:Choice Requires="wps">
            <w:drawing>
              <wp:anchor distT="0" distB="457200" distL="114300" distR="114300" simplePos="0" relativeHeight="251659264" behindDoc="0" locked="0" layoutInCell="1" allowOverlap="1" wp14:anchorId="2C68AA55" wp14:editId="465B50A0">
                <wp:simplePos x="0" y="0"/>
                <wp:positionH relativeFrom="margin">
                  <wp:posOffset>0</wp:posOffset>
                </wp:positionH>
                <wp:positionV relativeFrom="page">
                  <wp:posOffset>0</wp:posOffset>
                </wp:positionV>
                <wp:extent cx="5029200" cy="2286000"/>
                <wp:effectExtent l="0" t="0" r="0" b="0"/>
                <wp:wrapTopAndBottom/>
                <wp:docPr id="1" name="Rectangle 1" title="Masthead"/>
                <wp:cNvGraphicFramePr/>
                <a:graphic xmlns:a="http://schemas.openxmlformats.org/drawingml/2006/main">
                  <a:graphicData uri="http://schemas.microsoft.com/office/word/2010/wordprocessingShape">
                    <wps:wsp>
                      <wps:cNvSpPr/>
                      <wps:spPr>
                        <a:xfrm>
                          <a:off x="0" y="0"/>
                          <a:ext cx="5029200" cy="2286000"/>
                        </a:xfrm>
                        <a:prstGeom prst="rect">
                          <a:avLst/>
                        </a:prstGeom>
                        <a:solidFill>
                          <a:srgbClr val="1C52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CFDD5" w14:textId="5E3CEEFE" w:rsidR="00F81DA8" w:rsidRDefault="006133A7" w:rsidP="006133A7">
                            <w:pPr>
                              <w:pStyle w:val="Title"/>
                              <w:shd w:val="clear" w:color="auto" w:fill="1C52A8"/>
                            </w:pPr>
                            <w:r>
                              <w:rPr>
                                <w:lang w:bidi="en-GB"/>
                              </w:rPr>
                              <w:t xml:space="preserve">Northern Circuit </w:t>
                            </w:r>
                            <w:r w:rsidR="00B3387D">
                              <w:rPr>
                                <w:lang w:bidi="en-GB"/>
                              </w:rPr>
                              <w:t>Anti-Harassment Policy</w:t>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C68AA55" id="Rectangle 1" o:spid="_x0000_s1026" alt="Title: Masthead" style="position:absolute;margin-left:0;margin-top:0;width:396pt;height:180pt;z-index:251659264;visibility:visible;mso-wrap-style:square;mso-width-percent:1000;mso-height-percent:0;mso-wrap-distance-left:9pt;mso-wrap-distance-top:0;mso-wrap-distance-right:9pt;mso-wrap-distance-bottom:36pt;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" fillcolor="#1c52a8" stroked="f" strokeweight="1pt">
                <v:textbox inset="11.52pt,18pt,11.52pt,7.2pt">
                  <w:txbxContent>
                    <w:p w14:paraId="26BCFDD5" w14:textId="5E3CEEFE" w:rsidR="00F81DA8" w:rsidRDefault="006133A7" w:rsidP="006133A7">
                      <w:pPr>
                        <w:pStyle w:val="Title"/>
                        <w:shd w:val="clear" w:color="auto" w:fill="1C52A8"/>
                      </w:pPr>
                      <w:r>
                        <w:rPr>
                          <w:lang w:bidi="en-GB"/>
                        </w:rPr>
                        <w:t xml:space="preserve">Northern Circuit </w:t>
                      </w:r>
                      <w:r w:rsidR="00B3387D">
                        <w:rPr>
                          <w:lang w:bidi="en-GB"/>
                        </w:rPr>
                        <w:t>Anti-Harassment Policy</w:t>
                      </w:r>
                    </w:p>
                  </w:txbxContent>
                </v:textbox>
                <w10:wrap type="topAndBottom" anchorx="margin" anchory="page"/>
              </v:rect>
            </w:pict>
          </mc:Fallback>
        </mc:AlternateContent>
      </w:r>
      <w:r w:rsidRPr="00F64F4A">
        <w:rPr>
          <w:sz w:val="24"/>
          <w:szCs w:val="24"/>
          <w:lang w:bidi="en-GB"/>
        </w:rPr>
        <w:t>T</w:t>
      </w:r>
      <w:r w:rsidR="006133A7" w:rsidRPr="00F64F4A">
        <w:rPr>
          <w:rFonts w:ascii="Times New Roman" w:hAnsi="Times New Roman" w:cs="Times New Roman"/>
          <w:sz w:val="24"/>
          <w:szCs w:val="24"/>
          <w:lang w:bidi="en-GB"/>
        </w:rPr>
        <w:t xml:space="preserve">he Northern Circuit is committed to achieving equality and diversity at the Bar. </w:t>
      </w:r>
      <w:r w:rsidR="00984562" w:rsidRPr="00F64F4A">
        <w:rPr>
          <w:rFonts w:ascii="Times New Roman" w:hAnsi="Times New Roman" w:cs="Times New Roman"/>
          <w:sz w:val="24"/>
          <w:szCs w:val="24"/>
          <w:lang w:bidi="en-GB"/>
        </w:rPr>
        <w:t>As part of that commitment the Circuit expect</w:t>
      </w:r>
      <w:r w:rsidR="00EB5462" w:rsidRPr="00F64F4A">
        <w:rPr>
          <w:rFonts w:ascii="Times New Roman" w:hAnsi="Times New Roman" w:cs="Times New Roman"/>
          <w:sz w:val="24"/>
          <w:szCs w:val="24"/>
          <w:lang w:bidi="en-GB"/>
        </w:rPr>
        <w:t>s</w:t>
      </w:r>
      <w:r w:rsidR="00984562" w:rsidRPr="00F64F4A">
        <w:rPr>
          <w:rFonts w:ascii="Times New Roman" w:hAnsi="Times New Roman" w:cs="Times New Roman"/>
          <w:sz w:val="24"/>
          <w:szCs w:val="24"/>
          <w:lang w:bidi="en-GB"/>
        </w:rPr>
        <w:t xml:space="preserve"> </w:t>
      </w:r>
      <w:r w:rsidR="00EB5462" w:rsidRPr="00F64F4A">
        <w:rPr>
          <w:rFonts w:ascii="Times New Roman" w:hAnsi="Times New Roman" w:cs="Times New Roman"/>
          <w:sz w:val="24"/>
          <w:szCs w:val="24"/>
          <w:lang w:bidi="en-GB"/>
        </w:rPr>
        <w:t>all</w:t>
      </w:r>
      <w:r w:rsidR="00984562" w:rsidRPr="00F64F4A">
        <w:rPr>
          <w:rFonts w:ascii="Times New Roman" w:hAnsi="Times New Roman" w:cs="Times New Roman"/>
          <w:sz w:val="24"/>
          <w:szCs w:val="24"/>
          <w:lang w:bidi="en-GB"/>
        </w:rPr>
        <w:t xml:space="preserve"> members to treat those involved in Circuit activities with dignity and respect</w:t>
      </w:r>
      <w:r w:rsidR="00EB5462" w:rsidRPr="00F64F4A">
        <w:rPr>
          <w:rFonts w:ascii="Times New Roman" w:hAnsi="Times New Roman" w:cs="Times New Roman"/>
          <w:sz w:val="24"/>
          <w:szCs w:val="24"/>
          <w:lang w:bidi="en-GB"/>
        </w:rPr>
        <w:t xml:space="preserve"> and not to subject them to harassment</w:t>
      </w:r>
      <w:r w:rsidR="00984562" w:rsidRPr="00F64F4A">
        <w:rPr>
          <w:rFonts w:ascii="Times New Roman" w:hAnsi="Times New Roman" w:cs="Times New Roman"/>
          <w:sz w:val="24"/>
          <w:szCs w:val="24"/>
          <w:lang w:bidi="en-GB"/>
        </w:rPr>
        <w:t xml:space="preserve">. </w:t>
      </w:r>
    </w:p>
    <w:p w14:paraId="26FE3863" w14:textId="5D61DA75" w:rsidR="00F81DA8" w:rsidRPr="00F64F4A" w:rsidRDefault="00B602AF" w:rsidP="00F64F4A">
      <w:pPr>
        <w:pStyle w:val="Heading1"/>
        <w:spacing w:before="0" w:after="0" w:line="240" w:lineRule="auto"/>
        <w:rPr>
          <w:rFonts w:ascii="Times New Roman" w:hAnsi="Times New Roman" w:cs="Times New Roman"/>
          <w:color w:val="1C52A8"/>
          <w:sz w:val="24"/>
          <w:szCs w:val="24"/>
        </w:rPr>
      </w:pPr>
      <w:proofErr w:type="gramStart"/>
      <w:r w:rsidRPr="00F64F4A">
        <w:rPr>
          <w:rFonts w:ascii="Times New Roman" w:hAnsi="Times New Roman" w:cs="Times New Roman"/>
          <w:color w:val="1C52A8"/>
          <w:sz w:val="24"/>
          <w:szCs w:val="24"/>
        </w:rPr>
        <w:t>Inns’</w:t>
      </w:r>
      <w:proofErr w:type="gramEnd"/>
      <w:r w:rsidRPr="00F64F4A">
        <w:rPr>
          <w:rFonts w:ascii="Times New Roman" w:hAnsi="Times New Roman" w:cs="Times New Roman"/>
          <w:color w:val="1C52A8"/>
          <w:sz w:val="24"/>
          <w:szCs w:val="24"/>
        </w:rPr>
        <w:t xml:space="preserve"> of Court Joint Harassment Policy</w:t>
      </w:r>
    </w:p>
    <w:p w14:paraId="2D52A3B8" w14:textId="77777777" w:rsidR="00F64F4A" w:rsidRDefault="00F64F4A" w:rsidP="00F64F4A">
      <w:pPr>
        <w:spacing w:line="360" w:lineRule="auto"/>
      </w:pPr>
    </w:p>
    <w:p w14:paraId="01C5FEBE" w14:textId="25C0A777" w:rsidR="00F81DA8" w:rsidRPr="00F64F4A" w:rsidRDefault="00B602AF" w:rsidP="00F64F4A">
      <w:pPr>
        <w:spacing w:line="360" w:lineRule="auto"/>
      </w:pPr>
      <w:r w:rsidRPr="00F64F4A">
        <w:t xml:space="preserve">The Northern Circuit endorses </w:t>
      </w:r>
      <w:r w:rsidR="00EB5462" w:rsidRPr="00F64F4A">
        <w:t xml:space="preserve">the </w:t>
      </w:r>
      <w:proofErr w:type="gramStart"/>
      <w:r w:rsidR="00EB5462" w:rsidRPr="00F64F4A">
        <w:t>Inns’</w:t>
      </w:r>
      <w:proofErr w:type="gramEnd"/>
      <w:r w:rsidR="00162FB0">
        <w:t xml:space="preserve"> </w:t>
      </w:r>
      <w:r w:rsidR="00EB5462" w:rsidRPr="00F64F4A">
        <w:t>of Court Joint Harassment Policy</w:t>
      </w:r>
      <w:r w:rsidR="00D62EBF" w:rsidRPr="00F64F4A">
        <w:t xml:space="preserve"> and is grateful to the Inns for </w:t>
      </w:r>
      <w:r w:rsidR="00CB07C1">
        <w:t>allowing</w:t>
      </w:r>
      <w:r w:rsidR="00D62EBF" w:rsidRPr="00F64F4A">
        <w:t xml:space="preserve"> the </w:t>
      </w:r>
      <w:r w:rsidR="00CB07C1">
        <w:t xml:space="preserve">Northern </w:t>
      </w:r>
      <w:r w:rsidR="00D62EBF" w:rsidRPr="00F64F4A">
        <w:t>Circuit to draw from it.</w:t>
      </w:r>
    </w:p>
    <w:p w14:paraId="23CA6B29" w14:textId="594048EF" w:rsidR="00F81DA8" w:rsidRPr="00F64F4A" w:rsidRDefault="00F81DA8" w:rsidP="00F64F4A">
      <w:pPr>
        <w:jc w:val="center"/>
      </w:pPr>
    </w:p>
    <w:p w14:paraId="3DF31BFF" w14:textId="565F87F5" w:rsidR="00F64F4A" w:rsidRDefault="00D62EBF" w:rsidP="00F64F4A">
      <w:pPr>
        <w:pStyle w:val="NormalWeb"/>
        <w:numPr>
          <w:ilvl w:val="0"/>
          <w:numId w:val="23"/>
        </w:numPr>
        <w:spacing w:before="0" w:beforeAutospacing="0" w:after="0" w:afterAutospacing="0"/>
      </w:pPr>
      <w:r w:rsidRPr="00F64F4A">
        <w:t xml:space="preserve">The Northern Circuit is committed to providing an environment in which all individuals are treated with dignity and respect. Harassment in any form will not be tolerated. </w:t>
      </w:r>
    </w:p>
    <w:p w14:paraId="29EFB219" w14:textId="77777777" w:rsidR="00F64F4A" w:rsidRPr="00F64F4A" w:rsidRDefault="00F64F4A" w:rsidP="00F64F4A">
      <w:pPr>
        <w:pStyle w:val="NormalWeb"/>
        <w:spacing w:before="0" w:beforeAutospacing="0" w:after="0" w:afterAutospacing="0"/>
        <w:ind w:left="720"/>
      </w:pPr>
    </w:p>
    <w:p w14:paraId="24E26939" w14:textId="5168AD25" w:rsidR="00D62EBF" w:rsidRDefault="00D62EBF" w:rsidP="00F64F4A">
      <w:pPr>
        <w:pStyle w:val="NormalWeb"/>
        <w:numPr>
          <w:ilvl w:val="0"/>
          <w:numId w:val="23"/>
        </w:numPr>
        <w:spacing w:before="0" w:beforeAutospacing="0" w:after="0" w:afterAutospacing="0"/>
      </w:pPr>
      <w:r w:rsidRPr="00F64F4A">
        <w:t xml:space="preserve">This Policy applies to all members of the Northern Circuit at all levels (including </w:t>
      </w:r>
      <w:r w:rsidR="00EB04E3" w:rsidRPr="00F64F4A">
        <w:t>pupils</w:t>
      </w:r>
      <w:r w:rsidRPr="00F64F4A">
        <w:t>) and</w:t>
      </w:r>
      <w:r w:rsidR="00700345">
        <w:t xml:space="preserve"> applies to any situation where members are carrying out activities on behalf of or with the authority of the Circuit. It</w:t>
      </w:r>
      <w:r w:rsidRPr="00F64F4A">
        <w:t xml:space="preserve"> extends to activities beyond </w:t>
      </w:r>
      <w:r w:rsidR="00EB04E3" w:rsidRPr="00F64F4A">
        <w:t>Circuit</w:t>
      </w:r>
      <w:r w:rsidRPr="00F64F4A">
        <w:t xml:space="preserve"> premises as well as </w:t>
      </w:r>
      <w:r w:rsidR="00EB04E3" w:rsidRPr="00F64F4A">
        <w:t xml:space="preserve">to </w:t>
      </w:r>
      <w:r w:rsidRPr="00F64F4A">
        <w:t>electronic communications. This Policy is not restricted to conduct taking place after it was adopted.</w:t>
      </w:r>
      <w:r w:rsidR="00700345">
        <w:t xml:space="preserve"> </w:t>
      </w:r>
      <w:r w:rsidR="00CE70D0" w:rsidRPr="00CE70D0">
        <w:t xml:space="preserve">This policy </w:t>
      </w:r>
      <w:r w:rsidR="00CE70D0">
        <w:t xml:space="preserve">is not a contractual document and </w:t>
      </w:r>
      <w:r w:rsidR="00CE70D0" w:rsidRPr="00CE70D0">
        <w:t xml:space="preserve">does not form part of any contract of employment or contract to provide services, and </w:t>
      </w:r>
      <w:r w:rsidR="00CE70D0">
        <w:t xml:space="preserve">as such the Circuit </w:t>
      </w:r>
      <w:r w:rsidR="00CE70D0" w:rsidRPr="00CE70D0">
        <w:t>may amend it at any time</w:t>
      </w:r>
      <w:r w:rsidR="00485FCC">
        <w:t>.</w:t>
      </w:r>
      <w:r w:rsidR="00CE70D0" w:rsidRPr="00CE70D0">
        <w:t xml:space="preserve"> </w:t>
      </w:r>
      <w:r w:rsidRPr="00F64F4A">
        <w:t xml:space="preserve"> </w:t>
      </w:r>
    </w:p>
    <w:p w14:paraId="16DD3AFF" w14:textId="77777777" w:rsidR="00F64F4A" w:rsidRPr="00F64F4A" w:rsidRDefault="00F64F4A" w:rsidP="00F64F4A">
      <w:pPr>
        <w:pStyle w:val="NormalWeb"/>
        <w:spacing w:before="0" w:beforeAutospacing="0" w:after="0" w:afterAutospacing="0"/>
      </w:pPr>
    </w:p>
    <w:p w14:paraId="1CEB7D2F" w14:textId="1C460E61" w:rsidR="00D62EBF" w:rsidRDefault="00D62EBF" w:rsidP="00F64F4A">
      <w:pPr>
        <w:pStyle w:val="NormalWeb"/>
        <w:numPr>
          <w:ilvl w:val="0"/>
          <w:numId w:val="23"/>
        </w:numPr>
        <w:spacing w:before="0" w:beforeAutospacing="0" w:after="0" w:afterAutospacing="0"/>
      </w:pPr>
      <w:r w:rsidRPr="00F64F4A">
        <w:t xml:space="preserve">Harassment is illegal under the Equality Act 2010. The legal definition covers any form of unwanted conduct relating to age, disability, gender reassignment, race, religion or belief, sex or sexual orientation which has the aim or effect of violating a person's dignity, or which creates an intimidating, hostile, degrading, humiliating or offensive environment for that person (or, in some cases, a witness to the conduct). It also arises where a person engages in unwanted conduct of a sexual nature towards another person and the conduct has one or other of the above aims or effects. Harassment also includes treating a person less favourably than another person because they have either submitted to, or did not submit to, sexual harassment or harassment related to sex or gender reassignment. </w:t>
      </w:r>
    </w:p>
    <w:p w14:paraId="46A24EF8" w14:textId="77777777" w:rsidR="00F64F4A" w:rsidRPr="00F64F4A" w:rsidRDefault="00F64F4A" w:rsidP="00F64F4A">
      <w:pPr>
        <w:pStyle w:val="NormalWeb"/>
        <w:spacing w:before="0" w:beforeAutospacing="0" w:after="0" w:afterAutospacing="0"/>
      </w:pPr>
    </w:p>
    <w:p w14:paraId="112E46E0" w14:textId="6220EB06" w:rsidR="00D62EBF" w:rsidRDefault="00D62EBF" w:rsidP="00F64F4A">
      <w:pPr>
        <w:pStyle w:val="NormalWeb"/>
        <w:numPr>
          <w:ilvl w:val="0"/>
          <w:numId w:val="23"/>
        </w:numPr>
        <w:spacing w:before="0" w:beforeAutospacing="0" w:after="0" w:afterAutospacing="0"/>
      </w:pPr>
      <w:r w:rsidRPr="00F64F4A">
        <w:t xml:space="preserve">Harassment may take many forms including: </w:t>
      </w:r>
    </w:p>
    <w:p w14:paraId="23E5270A" w14:textId="77777777" w:rsidR="00F64F4A" w:rsidRPr="00F64F4A" w:rsidRDefault="00F64F4A" w:rsidP="00F64F4A">
      <w:pPr>
        <w:pStyle w:val="NormalWeb"/>
        <w:spacing w:before="0" w:beforeAutospacing="0" w:after="0" w:afterAutospacing="0"/>
      </w:pPr>
    </w:p>
    <w:p w14:paraId="3761A7D6" w14:textId="77777777" w:rsidR="00D62EBF" w:rsidRPr="00F64F4A" w:rsidRDefault="00D62EBF" w:rsidP="00F64F4A">
      <w:pPr>
        <w:pStyle w:val="NormalWeb"/>
        <w:numPr>
          <w:ilvl w:val="1"/>
          <w:numId w:val="23"/>
        </w:numPr>
        <w:spacing w:before="0" w:beforeAutospacing="0" w:after="0" w:afterAutospacing="0"/>
      </w:pPr>
      <w:r w:rsidRPr="00F64F4A">
        <w:t xml:space="preserve">Conduct which is unwanted by the recipient and perceived as hostile or threatening; </w:t>
      </w:r>
    </w:p>
    <w:p w14:paraId="387099E1" w14:textId="77777777" w:rsidR="00D62EBF" w:rsidRPr="00F64F4A" w:rsidRDefault="00D62EBF" w:rsidP="00F64F4A">
      <w:pPr>
        <w:pStyle w:val="NormalWeb"/>
        <w:numPr>
          <w:ilvl w:val="1"/>
          <w:numId w:val="23"/>
        </w:numPr>
        <w:spacing w:before="0" w:beforeAutospacing="0" w:after="0" w:afterAutospacing="0"/>
      </w:pPr>
      <w:r w:rsidRPr="00F64F4A">
        <w:t xml:space="preserve">Conduct which gives rise to a hostile or threatening work environment; </w:t>
      </w:r>
    </w:p>
    <w:p w14:paraId="52CC1E1C" w14:textId="77777777" w:rsidR="00D62EBF" w:rsidRPr="00F64F4A" w:rsidRDefault="00D62EBF" w:rsidP="00F64F4A">
      <w:pPr>
        <w:pStyle w:val="NormalWeb"/>
        <w:numPr>
          <w:ilvl w:val="1"/>
          <w:numId w:val="23"/>
        </w:numPr>
        <w:spacing w:before="0" w:beforeAutospacing="0" w:after="0" w:afterAutospacing="0"/>
      </w:pPr>
      <w:r w:rsidRPr="00F64F4A">
        <w:t xml:space="preserve">Conduct which creates an atmosphere in which it is feared that </w:t>
      </w:r>
      <w:proofErr w:type="gramStart"/>
      <w:r w:rsidRPr="00F64F4A">
        <w:t>rejection</w:t>
      </w:r>
      <w:proofErr w:type="gramEnd"/>
      <w:r w:rsidRPr="00F64F4A">
        <w:t xml:space="preserve"> </w:t>
      </w:r>
    </w:p>
    <w:p w14:paraId="7BABFC0C" w14:textId="01C9DB1B" w:rsidR="00D62EBF" w:rsidRDefault="00D62EBF" w:rsidP="00F64F4A">
      <w:pPr>
        <w:pStyle w:val="NormalWeb"/>
        <w:spacing w:before="0" w:beforeAutospacing="0" w:after="0" w:afterAutospacing="0"/>
        <w:ind w:left="1440"/>
      </w:pPr>
      <w:r w:rsidRPr="00F64F4A">
        <w:t xml:space="preserve">or submission to the conduct will be used as a basis for decisions which have an impact on the recipient at work or study. </w:t>
      </w:r>
    </w:p>
    <w:p w14:paraId="37E74465" w14:textId="77777777" w:rsidR="00F64F4A" w:rsidRPr="00F64F4A" w:rsidRDefault="00F64F4A" w:rsidP="00F64F4A">
      <w:pPr>
        <w:pStyle w:val="NormalWeb"/>
        <w:spacing w:before="0" w:beforeAutospacing="0" w:after="0" w:afterAutospacing="0"/>
      </w:pPr>
    </w:p>
    <w:p w14:paraId="11ED4595" w14:textId="3E37A944" w:rsidR="00EB04E3" w:rsidRDefault="00D62EBF" w:rsidP="00F64F4A">
      <w:pPr>
        <w:pStyle w:val="NormalWeb"/>
        <w:numPr>
          <w:ilvl w:val="0"/>
          <w:numId w:val="23"/>
        </w:numPr>
        <w:spacing w:before="0" w:beforeAutospacing="0" w:after="0" w:afterAutospacing="0"/>
      </w:pPr>
      <w:r w:rsidRPr="00F64F4A">
        <w:t xml:space="preserve">Harassment can include physical, verbal and non-verbal conduct. The following are non-exhaustive examples of types of behaviour which may amount to harassment: </w:t>
      </w:r>
    </w:p>
    <w:p w14:paraId="7865669F" w14:textId="77777777" w:rsidR="00F64F4A" w:rsidRPr="00F64F4A" w:rsidRDefault="00F64F4A" w:rsidP="00F64F4A">
      <w:pPr>
        <w:pStyle w:val="NormalWeb"/>
        <w:spacing w:before="0" w:beforeAutospacing="0" w:after="0" w:afterAutospacing="0"/>
        <w:ind w:left="720"/>
      </w:pPr>
    </w:p>
    <w:p w14:paraId="399A3594" w14:textId="77777777" w:rsidR="00D62EBF" w:rsidRPr="00F64F4A" w:rsidRDefault="00D62EBF" w:rsidP="00F64F4A">
      <w:pPr>
        <w:pStyle w:val="NormalWeb"/>
        <w:numPr>
          <w:ilvl w:val="1"/>
          <w:numId w:val="23"/>
        </w:numPr>
        <w:spacing w:before="0" w:beforeAutospacing="0" w:after="0" w:afterAutospacing="0"/>
      </w:pPr>
      <w:r w:rsidRPr="00F64F4A">
        <w:t xml:space="preserve">Exploitation of a position of influence </w:t>
      </w:r>
    </w:p>
    <w:p w14:paraId="6C0648D4" w14:textId="77777777" w:rsidR="00D62EBF" w:rsidRPr="00F64F4A" w:rsidRDefault="00D62EBF" w:rsidP="00F64F4A">
      <w:pPr>
        <w:pStyle w:val="NormalWeb"/>
        <w:numPr>
          <w:ilvl w:val="1"/>
          <w:numId w:val="23"/>
        </w:numPr>
        <w:spacing w:before="0" w:beforeAutospacing="0" w:after="0" w:afterAutospacing="0"/>
      </w:pPr>
      <w:r w:rsidRPr="00F64F4A">
        <w:t xml:space="preserve">Physical or sexual assault; </w:t>
      </w:r>
    </w:p>
    <w:p w14:paraId="4824D398" w14:textId="77777777" w:rsidR="00D62EBF" w:rsidRPr="00F64F4A" w:rsidRDefault="00D62EBF" w:rsidP="00F64F4A">
      <w:pPr>
        <w:pStyle w:val="NormalWeb"/>
        <w:numPr>
          <w:ilvl w:val="1"/>
          <w:numId w:val="23"/>
        </w:numPr>
        <w:spacing w:before="0" w:beforeAutospacing="0" w:after="0" w:afterAutospacing="0"/>
      </w:pPr>
      <w:r w:rsidRPr="00F64F4A">
        <w:t xml:space="preserve">Requests for sexual intimacy in return for career advancement; </w:t>
      </w:r>
    </w:p>
    <w:p w14:paraId="47D63B52" w14:textId="77777777" w:rsidR="00D62EBF" w:rsidRPr="00F64F4A" w:rsidRDefault="00D62EBF" w:rsidP="00F64F4A">
      <w:pPr>
        <w:pStyle w:val="NormalWeb"/>
        <w:numPr>
          <w:ilvl w:val="1"/>
          <w:numId w:val="23"/>
        </w:numPr>
        <w:spacing w:before="0" w:beforeAutospacing="0" w:after="0" w:afterAutospacing="0"/>
      </w:pPr>
      <w:r w:rsidRPr="00F64F4A">
        <w:t xml:space="preserve">Unnecessary physical contact; </w:t>
      </w:r>
    </w:p>
    <w:p w14:paraId="43B4E23D" w14:textId="194433C1" w:rsidR="00D62EBF" w:rsidRPr="00F64F4A" w:rsidRDefault="00D62EBF" w:rsidP="00F64F4A">
      <w:pPr>
        <w:pStyle w:val="NormalWeb"/>
        <w:numPr>
          <w:ilvl w:val="1"/>
          <w:numId w:val="23"/>
        </w:numPr>
        <w:spacing w:before="0" w:beforeAutospacing="0" w:after="0" w:afterAutospacing="0"/>
      </w:pPr>
      <w:r w:rsidRPr="00F64F4A">
        <w:t xml:space="preserve">Unwanted indirect or electronic communication, including messaging and posting offensive comments on social media; </w:t>
      </w:r>
    </w:p>
    <w:p w14:paraId="0D58196D" w14:textId="77777777" w:rsidR="00D62EBF" w:rsidRPr="00F64F4A" w:rsidRDefault="00D62EBF" w:rsidP="00F64F4A">
      <w:pPr>
        <w:pStyle w:val="NormalWeb"/>
        <w:numPr>
          <w:ilvl w:val="1"/>
          <w:numId w:val="23"/>
        </w:numPr>
        <w:spacing w:before="0" w:beforeAutospacing="0" w:after="0" w:afterAutospacing="0"/>
      </w:pPr>
      <w:r w:rsidRPr="00F64F4A">
        <w:t xml:space="preserve">Exclusion from social networks and activities or other forms of isolation; </w:t>
      </w:r>
    </w:p>
    <w:p w14:paraId="72A90D02" w14:textId="2C936A08" w:rsidR="00D62EBF" w:rsidRPr="00F64F4A" w:rsidRDefault="00D62EBF" w:rsidP="00F64F4A">
      <w:pPr>
        <w:pStyle w:val="NormalWeb"/>
        <w:numPr>
          <w:ilvl w:val="1"/>
          <w:numId w:val="23"/>
        </w:numPr>
        <w:spacing w:before="0" w:beforeAutospacing="0" w:after="0" w:afterAutospacing="0"/>
      </w:pPr>
      <w:r w:rsidRPr="00F64F4A">
        <w:t xml:space="preserve">Bullying; </w:t>
      </w:r>
    </w:p>
    <w:p w14:paraId="5A64F0B9"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Victimisation; </w:t>
      </w:r>
    </w:p>
    <w:p w14:paraId="6D73D1BB"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Compromising suggestions or invitations; </w:t>
      </w:r>
    </w:p>
    <w:p w14:paraId="0F41DBB0"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Suggestive remarks or looks; </w:t>
      </w:r>
    </w:p>
    <w:p w14:paraId="6C95A003"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Display of offensive materials, including on a computer screen; </w:t>
      </w:r>
    </w:p>
    <w:p w14:paraId="43289251"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Offensive jokes or verbal abuse, including any sent by email; </w:t>
      </w:r>
    </w:p>
    <w:p w14:paraId="068217C1" w14:textId="77777777" w:rsidR="00D62EBF" w:rsidRPr="00F64F4A" w:rsidRDefault="00D62EBF" w:rsidP="00F64F4A">
      <w:pPr>
        <w:pStyle w:val="NormalWeb"/>
        <w:numPr>
          <w:ilvl w:val="0"/>
          <w:numId w:val="24"/>
        </w:numPr>
        <w:spacing w:before="0" w:beforeAutospacing="0" w:after="0" w:afterAutospacing="0"/>
        <w:ind w:left="1418" w:hanging="425"/>
      </w:pPr>
      <w:r w:rsidRPr="00F64F4A">
        <w:t xml:space="preserve">Offensive remarks or ridicule; </w:t>
      </w:r>
    </w:p>
    <w:p w14:paraId="47D5F0EC" w14:textId="7B2235F7" w:rsidR="00D62EBF" w:rsidRDefault="00D62EBF" w:rsidP="00F64F4A">
      <w:pPr>
        <w:pStyle w:val="NormalWeb"/>
        <w:numPr>
          <w:ilvl w:val="0"/>
          <w:numId w:val="24"/>
        </w:numPr>
        <w:spacing w:before="0" w:beforeAutospacing="0" w:after="0" w:afterAutospacing="0"/>
        <w:ind w:left="1418" w:hanging="425"/>
      </w:pPr>
      <w:r w:rsidRPr="00F64F4A">
        <w:t>Dealing inappropriately or inadequately with complaints of harassment.</w:t>
      </w:r>
    </w:p>
    <w:p w14:paraId="5A67990E" w14:textId="77777777" w:rsidR="00F64F4A" w:rsidRPr="00F64F4A" w:rsidRDefault="00F64F4A" w:rsidP="00260CB2">
      <w:pPr>
        <w:pStyle w:val="NormalWeb"/>
        <w:spacing w:before="0" w:beforeAutospacing="0" w:after="0" w:afterAutospacing="0"/>
        <w:ind w:left="1418"/>
      </w:pPr>
    </w:p>
    <w:p w14:paraId="75887535" w14:textId="6A7D2CBB" w:rsidR="00D62EBF" w:rsidRDefault="00D62EBF" w:rsidP="00F64F4A">
      <w:pPr>
        <w:pStyle w:val="NormalWeb"/>
        <w:numPr>
          <w:ilvl w:val="0"/>
          <w:numId w:val="25"/>
        </w:numPr>
        <w:spacing w:before="0" w:beforeAutospacing="0" w:after="0" w:afterAutospacing="0"/>
      </w:pPr>
      <w:r w:rsidRPr="00F64F4A">
        <w:t xml:space="preserve">The </w:t>
      </w:r>
      <w:r w:rsidR="007513CC" w:rsidRPr="00F64F4A">
        <w:t>Northern Circuit</w:t>
      </w:r>
      <w:r w:rsidRPr="00F64F4A">
        <w:t xml:space="preserve"> consider that it is inappropriate for members of </w:t>
      </w:r>
      <w:r w:rsidR="007513CC" w:rsidRPr="00F64F4A">
        <w:t>Circuit</w:t>
      </w:r>
      <w:r w:rsidRPr="00F64F4A">
        <w:t xml:space="preserve"> providing teaching, mentoring or acting as a role model to initiate or enter into a sexual or romantic relationship with students or pupil members. This applies irrespective of whether the student or pupil did not appear to object, appeared to give consent, or even instigated the behaviour. </w:t>
      </w:r>
    </w:p>
    <w:p w14:paraId="5F29E044" w14:textId="77777777" w:rsidR="00260CB2" w:rsidRPr="00F64F4A" w:rsidRDefault="00260CB2" w:rsidP="00260CB2">
      <w:pPr>
        <w:pStyle w:val="NormalWeb"/>
        <w:spacing w:before="0" w:beforeAutospacing="0" w:after="0" w:afterAutospacing="0"/>
        <w:ind w:left="720"/>
      </w:pPr>
    </w:p>
    <w:p w14:paraId="0F056C8A" w14:textId="648D84D7" w:rsidR="00D62EBF" w:rsidRDefault="00D62EBF" w:rsidP="00F64F4A">
      <w:pPr>
        <w:pStyle w:val="NormalWeb"/>
        <w:numPr>
          <w:ilvl w:val="0"/>
          <w:numId w:val="25"/>
        </w:numPr>
        <w:spacing w:before="0" w:beforeAutospacing="0" w:after="0" w:afterAutospacing="0"/>
      </w:pPr>
      <w:r w:rsidRPr="00F64F4A">
        <w:t xml:space="preserve">Harassment constitutes serious misconduct, amounting to a breach of the Bar Code of Conduct for barristers or requiring investigation by the Judicial Conduct Investigations Office. </w:t>
      </w:r>
    </w:p>
    <w:p w14:paraId="242E1AC7" w14:textId="77777777" w:rsidR="00260CB2" w:rsidRPr="00F64F4A" w:rsidRDefault="00260CB2" w:rsidP="00260CB2">
      <w:pPr>
        <w:pStyle w:val="NormalWeb"/>
        <w:spacing w:before="0" w:beforeAutospacing="0" w:after="0" w:afterAutospacing="0"/>
      </w:pPr>
    </w:p>
    <w:p w14:paraId="5E21AE64" w14:textId="225FDF7D" w:rsidR="00D62EBF" w:rsidRDefault="007513CC" w:rsidP="00F64F4A">
      <w:pPr>
        <w:pStyle w:val="NormalWeb"/>
        <w:numPr>
          <w:ilvl w:val="0"/>
          <w:numId w:val="25"/>
        </w:numPr>
        <w:spacing w:before="0" w:beforeAutospacing="0" w:after="0" w:afterAutospacing="0"/>
      </w:pPr>
      <w:r w:rsidRPr="00F64F4A">
        <w:t xml:space="preserve">The Northern Circuit </w:t>
      </w:r>
      <w:r w:rsidR="00D62EBF" w:rsidRPr="00F64F4A">
        <w:t>do</w:t>
      </w:r>
      <w:r w:rsidRPr="00F64F4A">
        <w:t>es</w:t>
      </w:r>
      <w:r w:rsidR="00D62EBF" w:rsidRPr="00F64F4A">
        <w:t xml:space="preserve"> not accept harassment in any form, including conduct that falls short of serious misconduct or the legal definition of harassment under the Equality Act 2010, for example inappropriate and unwanted behaviour and humiliating, offensive or bullying behaviour that is not related to a protected characteristic under that Act. </w:t>
      </w:r>
    </w:p>
    <w:p w14:paraId="530D81B2" w14:textId="77777777" w:rsidR="00260CB2" w:rsidRPr="00F64F4A" w:rsidRDefault="00260CB2" w:rsidP="00260CB2">
      <w:pPr>
        <w:pStyle w:val="NormalWeb"/>
        <w:spacing w:before="0" w:beforeAutospacing="0" w:after="0" w:afterAutospacing="0"/>
      </w:pPr>
    </w:p>
    <w:p w14:paraId="4D2C1E60" w14:textId="43DDD609" w:rsidR="00D62EBF" w:rsidRDefault="00D62EBF" w:rsidP="00F64F4A">
      <w:pPr>
        <w:pStyle w:val="NormalWeb"/>
        <w:numPr>
          <w:ilvl w:val="0"/>
          <w:numId w:val="25"/>
        </w:numPr>
        <w:spacing w:before="0" w:beforeAutospacing="0" w:after="0" w:afterAutospacing="0"/>
      </w:pPr>
      <w:r w:rsidRPr="00F64F4A">
        <w:t xml:space="preserve">The effect of the unwanted behaviour on the person concerned will be an important factor to be </w:t>
      </w:r>
      <w:proofErr w:type="gramStart"/>
      <w:r w:rsidRPr="00F64F4A">
        <w:t>taken into account</w:t>
      </w:r>
      <w:proofErr w:type="gramEnd"/>
      <w:r w:rsidRPr="00F64F4A">
        <w:t xml:space="preserve">, whether or not the behaviour was intended to be harmful, together with whether it was reasonable for the conduct to have had that effect. </w:t>
      </w:r>
    </w:p>
    <w:p w14:paraId="3068E7D2" w14:textId="77777777" w:rsidR="00260CB2" w:rsidRPr="00F64F4A" w:rsidRDefault="00260CB2" w:rsidP="00260CB2">
      <w:pPr>
        <w:pStyle w:val="NormalWeb"/>
        <w:spacing w:before="0" w:beforeAutospacing="0" w:after="0" w:afterAutospacing="0"/>
      </w:pPr>
    </w:p>
    <w:p w14:paraId="30961FDE" w14:textId="77777777" w:rsidR="00D62EBF" w:rsidRPr="00F64F4A" w:rsidRDefault="00D62EBF" w:rsidP="00260CB2">
      <w:pPr>
        <w:pStyle w:val="NormalWeb"/>
        <w:spacing w:before="0" w:beforeAutospacing="0" w:after="0" w:afterAutospacing="0"/>
        <w:ind w:firstLine="720"/>
      </w:pPr>
      <w:r w:rsidRPr="00F64F4A">
        <w:rPr>
          <w:b/>
          <w:bCs/>
        </w:rPr>
        <w:t xml:space="preserve">Application of complaints procedure </w:t>
      </w:r>
    </w:p>
    <w:p w14:paraId="35B4F801" w14:textId="77777777" w:rsidR="00260CB2" w:rsidRDefault="00260CB2" w:rsidP="00260CB2">
      <w:pPr>
        <w:pStyle w:val="NormalWeb"/>
        <w:spacing w:before="0" w:beforeAutospacing="0" w:after="0" w:afterAutospacing="0"/>
        <w:ind w:left="720"/>
      </w:pPr>
    </w:p>
    <w:p w14:paraId="1F7840FB" w14:textId="0723D50F" w:rsidR="00260CB2" w:rsidRDefault="00D62EBF" w:rsidP="00F64F4A">
      <w:pPr>
        <w:pStyle w:val="NormalWeb"/>
        <w:numPr>
          <w:ilvl w:val="0"/>
          <w:numId w:val="26"/>
        </w:numPr>
        <w:spacing w:before="0" w:beforeAutospacing="0" w:after="0" w:afterAutospacing="0"/>
      </w:pPr>
      <w:r w:rsidRPr="00F64F4A">
        <w:t>This procedure does not apply to complaints made by clients concerning barristers or their employees</w:t>
      </w:r>
      <w:r w:rsidR="00260CB2">
        <w:t>.</w:t>
      </w:r>
    </w:p>
    <w:p w14:paraId="0A515D12" w14:textId="2B135388" w:rsidR="00D62EBF" w:rsidRPr="00F64F4A" w:rsidRDefault="00D62EBF" w:rsidP="00260CB2">
      <w:pPr>
        <w:pStyle w:val="NormalWeb"/>
        <w:spacing w:before="0" w:beforeAutospacing="0" w:after="0" w:afterAutospacing="0"/>
        <w:ind w:left="720"/>
      </w:pPr>
      <w:r w:rsidRPr="00F64F4A">
        <w:t xml:space="preserve"> </w:t>
      </w:r>
    </w:p>
    <w:p w14:paraId="6E6C31B6" w14:textId="636195FA" w:rsidR="00D62EBF" w:rsidRDefault="00D62EBF" w:rsidP="00F64F4A">
      <w:pPr>
        <w:pStyle w:val="NormalWeb"/>
        <w:numPr>
          <w:ilvl w:val="0"/>
          <w:numId w:val="26"/>
        </w:numPr>
        <w:spacing w:before="0" w:beforeAutospacing="0" w:after="0" w:afterAutospacing="0"/>
      </w:pPr>
      <w:r w:rsidRPr="00F64F4A">
        <w:t xml:space="preserve">Complaints by and against employees of the </w:t>
      </w:r>
      <w:r w:rsidR="00AB2CE3" w:rsidRPr="00F64F4A">
        <w:t>Northern Circuit</w:t>
      </w:r>
      <w:r w:rsidRPr="00F64F4A">
        <w:t xml:space="preserve"> will ordinarily fall within the grievance procedure contained in their contracts of employment. Should this not be the case this policy also applies to complaints by staff against members. </w:t>
      </w:r>
    </w:p>
    <w:p w14:paraId="31C38BE3" w14:textId="77777777" w:rsidR="00260CB2" w:rsidRPr="00F64F4A" w:rsidRDefault="00260CB2" w:rsidP="00260CB2">
      <w:pPr>
        <w:pStyle w:val="NormalWeb"/>
        <w:spacing w:before="0" w:beforeAutospacing="0" w:after="0" w:afterAutospacing="0"/>
      </w:pPr>
    </w:p>
    <w:p w14:paraId="47BBF978" w14:textId="53B99D87" w:rsidR="00D62EBF" w:rsidRDefault="00D62EBF" w:rsidP="00F64F4A">
      <w:pPr>
        <w:pStyle w:val="NormalWeb"/>
        <w:numPr>
          <w:ilvl w:val="0"/>
          <w:numId w:val="26"/>
        </w:numPr>
        <w:spacing w:before="0" w:beforeAutospacing="0" w:after="0" w:afterAutospacing="0"/>
      </w:pPr>
      <w:r w:rsidRPr="00F64F4A">
        <w:t xml:space="preserve">The </w:t>
      </w:r>
      <w:r w:rsidR="00AB2CE3" w:rsidRPr="00F64F4A">
        <w:t>Northern Circuit</w:t>
      </w:r>
      <w:r w:rsidRPr="00F64F4A">
        <w:t xml:space="preserve"> </w:t>
      </w:r>
      <w:r w:rsidR="006630EC">
        <w:t>is</w:t>
      </w:r>
      <w:r w:rsidRPr="00F64F4A">
        <w:t xml:space="preserve"> committed to ensuring that no one who makes an allegation or complaint of harassment in good faith should be subjected to any detriment as a result. Any victimisation of a complainant, witness or anyone else involved in the investigation of a complaint will be viewed as a disciplinary matter. </w:t>
      </w:r>
    </w:p>
    <w:p w14:paraId="12DD22FB" w14:textId="77777777" w:rsidR="006630EC" w:rsidRPr="00F64F4A" w:rsidRDefault="006630EC" w:rsidP="006630EC">
      <w:pPr>
        <w:pStyle w:val="NormalWeb"/>
        <w:spacing w:before="0" w:beforeAutospacing="0" w:after="0" w:afterAutospacing="0"/>
      </w:pPr>
    </w:p>
    <w:p w14:paraId="0D62AECE" w14:textId="4EC86497" w:rsidR="006630EC" w:rsidRDefault="00D62EBF" w:rsidP="006630EC">
      <w:pPr>
        <w:pStyle w:val="NormalWeb"/>
        <w:numPr>
          <w:ilvl w:val="0"/>
          <w:numId w:val="27"/>
        </w:numPr>
        <w:spacing w:before="0" w:beforeAutospacing="0" w:after="0" w:afterAutospacing="0"/>
      </w:pPr>
      <w:r w:rsidRPr="00F64F4A">
        <w:t xml:space="preserve">Complaints of conduct which may amount to serious misconduct by a barrister may be reported to the BSB immediately or following investigation (typically where serious misconduct by a barrister is found). Barristers have a duty to report their own serious misconduct and serious misconduct by other barristers. It may be reasonable to investigate a complaint of serious misconduct (typically to throw light and clarification on the allegation) before taking the decision whether to report to the </w:t>
      </w:r>
      <w:r w:rsidRPr="00F64F4A">
        <w:lastRenderedPageBreak/>
        <w:t>BSB, or even if the matter is reported. It may also be reasonable to recommend that the matter is immediately reported to the police.</w:t>
      </w:r>
    </w:p>
    <w:p w14:paraId="78C7C64D" w14:textId="77777777" w:rsidR="006630EC" w:rsidRPr="00F64F4A" w:rsidRDefault="006630EC" w:rsidP="006630EC">
      <w:pPr>
        <w:pStyle w:val="NormalWeb"/>
        <w:spacing w:before="0" w:beforeAutospacing="0" w:after="0" w:afterAutospacing="0"/>
        <w:ind w:left="720"/>
      </w:pPr>
    </w:p>
    <w:p w14:paraId="37BC74BF" w14:textId="230F62D3" w:rsidR="00D62EBF" w:rsidRDefault="00B44475" w:rsidP="00F64F4A">
      <w:pPr>
        <w:pStyle w:val="NormalWeb"/>
        <w:numPr>
          <w:ilvl w:val="0"/>
          <w:numId w:val="27"/>
        </w:numPr>
        <w:spacing w:before="0" w:beforeAutospacing="0" w:after="0" w:afterAutospacing="0"/>
      </w:pPr>
      <w:r w:rsidRPr="00F64F4A">
        <w:t>Subject to paragraph 13 above, c</w:t>
      </w:r>
      <w:r w:rsidR="00D62EBF" w:rsidRPr="00F64F4A">
        <w:t xml:space="preserve">onfidentiality regarding complaints will be maintained as far as possible and appropriate. All records of complaints, including notes of meetings, interviews, results of investigations and other relevant material will be kept confidential by the </w:t>
      </w:r>
      <w:r w:rsidRPr="00F64F4A">
        <w:t>Northern Circuit</w:t>
      </w:r>
      <w:r w:rsidR="00D62EBF" w:rsidRPr="00F64F4A">
        <w:t xml:space="preserve"> except where disclosure is required by law or for disciplinary or other remedial processes. Records will be retained for a period of at least one year. </w:t>
      </w:r>
    </w:p>
    <w:p w14:paraId="204EED08" w14:textId="77777777" w:rsidR="006630EC" w:rsidRPr="00F64F4A" w:rsidRDefault="006630EC" w:rsidP="006630EC">
      <w:pPr>
        <w:pStyle w:val="NormalWeb"/>
        <w:spacing w:before="0" w:beforeAutospacing="0" w:after="0" w:afterAutospacing="0"/>
      </w:pPr>
    </w:p>
    <w:p w14:paraId="53D793EF" w14:textId="77777777" w:rsidR="00D62EBF" w:rsidRPr="00F64F4A" w:rsidRDefault="00D62EBF" w:rsidP="006630EC">
      <w:pPr>
        <w:pStyle w:val="NormalWeb"/>
        <w:spacing w:before="0" w:beforeAutospacing="0" w:after="0" w:afterAutospacing="0"/>
        <w:ind w:firstLine="720"/>
      </w:pPr>
      <w:r w:rsidRPr="00F64F4A">
        <w:rPr>
          <w:b/>
          <w:bCs/>
        </w:rPr>
        <w:t xml:space="preserve">Raising concerns and complaints </w:t>
      </w:r>
    </w:p>
    <w:p w14:paraId="72F862AD" w14:textId="77777777" w:rsidR="006630EC" w:rsidRDefault="006630EC" w:rsidP="00F64F4A">
      <w:pPr>
        <w:pStyle w:val="NormalWeb"/>
        <w:spacing w:before="0" w:beforeAutospacing="0" w:after="0" w:afterAutospacing="0"/>
        <w:rPr>
          <w:b/>
          <w:bCs/>
          <w:i/>
          <w:iCs/>
        </w:rPr>
      </w:pPr>
    </w:p>
    <w:p w14:paraId="10531BC8" w14:textId="3E0F9C74" w:rsidR="00D62EBF" w:rsidRPr="00F64F4A" w:rsidRDefault="00D62EBF" w:rsidP="006630EC">
      <w:pPr>
        <w:pStyle w:val="NormalWeb"/>
        <w:spacing w:before="0" w:beforeAutospacing="0" w:after="0" w:afterAutospacing="0"/>
        <w:ind w:firstLine="720"/>
      </w:pPr>
      <w:r w:rsidRPr="00F64F4A">
        <w:rPr>
          <w:b/>
          <w:bCs/>
          <w:i/>
          <w:iCs/>
        </w:rPr>
        <w:t xml:space="preserve">Initial contact </w:t>
      </w:r>
      <w:r w:rsidRPr="00F64F4A">
        <w:rPr>
          <w:b/>
          <w:bCs/>
          <w:i/>
          <w:iCs/>
        </w:rPr>
        <w:fldChar w:fldCharType="begin"/>
      </w:r>
      <w:r w:rsidR="00CE70D0">
        <w:rPr>
          <w:b/>
          <w:bCs/>
          <w:i/>
          <w:iCs/>
        </w:rPr>
        <w:instrText xml:space="preserve"> INCLUDEPICTURE "C:\\var\\folders\\pd\\0ln7543s53ld75189jhrp3jm0000gn\\T\\com.microsoft.Word\\WebArchiveCopyPasteTempFiles\\page3image1583311040" \* MERGEFORMAT </w:instrText>
      </w:r>
      <w:r w:rsidRPr="00F64F4A">
        <w:rPr>
          <w:b/>
          <w:bCs/>
          <w:i/>
          <w:iCs/>
        </w:rPr>
        <w:fldChar w:fldCharType="separate"/>
      </w:r>
      <w:r w:rsidRPr="00F64F4A">
        <w:rPr>
          <w:b/>
          <w:bCs/>
          <w:i/>
          <w:iCs/>
          <w:noProof/>
        </w:rPr>
        <w:drawing>
          <wp:inline distT="0" distB="0" distL="0" distR="0" wp14:anchorId="5F938677" wp14:editId="3BFDD28F">
            <wp:extent cx="156845" cy="184785"/>
            <wp:effectExtent l="0" t="0" r="0" b="0"/>
            <wp:docPr id="13" name="Picture 13" descr="page3image158331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5833110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845" cy="184785"/>
                    </a:xfrm>
                    <a:prstGeom prst="rect">
                      <a:avLst/>
                    </a:prstGeom>
                    <a:noFill/>
                    <a:ln>
                      <a:noFill/>
                    </a:ln>
                  </pic:spPr>
                </pic:pic>
              </a:graphicData>
            </a:graphic>
          </wp:inline>
        </w:drawing>
      </w:r>
      <w:r w:rsidRPr="00F64F4A">
        <w:rPr>
          <w:b/>
          <w:bCs/>
          <w:i/>
          <w:iCs/>
        </w:rPr>
        <w:fldChar w:fldCharType="end"/>
      </w:r>
      <w:r w:rsidRPr="00F64F4A">
        <w:rPr>
          <w:b/>
          <w:bCs/>
          <w:i/>
          <w:iCs/>
        </w:rPr>
        <w:t xml:space="preserve">Stage 1 </w:t>
      </w:r>
    </w:p>
    <w:p w14:paraId="000DEE83" w14:textId="77777777" w:rsidR="006630EC" w:rsidRDefault="006630EC" w:rsidP="006630EC">
      <w:pPr>
        <w:pStyle w:val="NormalWeb"/>
        <w:spacing w:before="0" w:beforeAutospacing="0" w:after="0" w:afterAutospacing="0"/>
        <w:ind w:left="720"/>
      </w:pPr>
    </w:p>
    <w:p w14:paraId="220FC498" w14:textId="3183C932" w:rsidR="00D62EBF" w:rsidRDefault="00D62EBF" w:rsidP="00F64F4A">
      <w:pPr>
        <w:pStyle w:val="NormalWeb"/>
        <w:numPr>
          <w:ilvl w:val="0"/>
          <w:numId w:val="28"/>
        </w:numPr>
        <w:spacing w:before="0" w:beforeAutospacing="0" w:after="0" w:afterAutospacing="0"/>
      </w:pPr>
      <w:r w:rsidRPr="00F64F4A">
        <w:t xml:space="preserve">Individuals who feel that they have been subject to harassment or inappropriate conduct in connection with the activities of the </w:t>
      </w:r>
      <w:r w:rsidR="00B44475" w:rsidRPr="00F64F4A">
        <w:t>Northern Circuit</w:t>
      </w:r>
      <w:r w:rsidRPr="00F64F4A">
        <w:t xml:space="preserve"> (or witnesses to the harassment of others) should make initial contact with the </w:t>
      </w:r>
      <w:r w:rsidR="007166A0" w:rsidRPr="00F64F4A">
        <w:t>Northern Circuit Equality Diversity and Social Mobility Officers on edsm@northerncircuit.co.uk</w:t>
      </w:r>
      <w:r w:rsidRPr="00F64F4A">
        <w:t xml:space="preserve">. </w:t>
      </w:r>
    </w:p>
    <w:p w14:paraId="27CA4015" w14:textId="77777777" w:rsidR="006630EC" w:rsidRPr="00F64F4A" w:rsidRDefault="006630EC" w:rsidP="006630EC">
      <w:pPr>
        <w:pStyle w:val="NormalWeb"/>
        <w:spacing w:before="0" w:beforeAutospacing="0" w:after="0" w:afterAutospacing="0"/>
        <w:ind w:left="720"/>
      </w:pPr>
    </w:p>
    <w:p w14:paraId="51F5AF4B" w14:textId="1489ACCD" w:rsidR="00D62EBF" w:rsidRDefault="00D62EBF" w:rsidP="00F64F4A">
      <w:pPr>
        <w:pStyle w:val="NormalWeb"/>
        <w:numPr>
          <w:ilvl w:val="0"/>
          <w:numId w:val="28"/>
        </w:numPr>
        <w:spacing w:before="0" w:beforeAutospacing="0" w:after="0" w:afterAutospacing="0"/>
      </w:pPr>
      <w:r w:rsidRPr="00F64F4A">
        <w:t xml:space="preserve">Complaints are more easily resolved if dealt with at an early stage. Initial contact should be made with </w:t>
      </w:r>
      <w:r w:rsidR="008C0DD4">
        <w:t xml:space="preserve">the </w:t>
      </w:r>
      <w:r w:rsidR="007166A0" w:rsidRPr="00F64F4A">
        <w:t>EDSM Officer</w:t>
      </w:r>
      <w:r w:rsidRPr="00F64F4A">
        <w:t xml:space="preserve"> as soon as reasonably possible after the incident. The </w:t>
      </w:r>
      <w:r w:rsidR="007166A0" w:rsidRPr="00F64F4A">
        <w:t>Northern Circuit</w:t>
      </w:r>
      <w:r w:rsidRPr="00F64F4A">
        <w:t xml:space="preserve"> appreciate that there may often be good reasons for delay in making a complaint and so there is no time limit on when a complaint can be raised. </w:t>
      </w:r>
    </w:p>
    <w:p w14:paraId="1EFFCE54" w14:textId="77777777" w:rsidR="006630EC" w:rsidRPr="00F64F4A" w:rsidRDefault="006630EC" w:rsidP="006630EC">
      <w:pPr>
        <w:pStyle w:val="NormalWeb"/>
        <w:spacing w:before="0" w:beforeAutospacing="0" w:after="0" w:afterAutospacing="0"/>
      </w:pPr>
    </w:p>
    <w:p w14:paraId="5952B34D" w14:textId="1A51EBFD" w:rsidR="00D62EBF" w:rsidRDefault="00D62EBF" w:rsidP="00F64F4A">
      <w:pPr>
        <w:pStyle w:val="NormalWeb"/>
        <w:numPr>
          <w:ilvl w:val="0"/>
          <w:numId w:val="28"/>
        </w:numPr>
        <w:spacing w:before="0" w:beforeAutospacing="0" w:after="0" w:afterAutospacing="0"/>
      </w:pPr>
      <w:r w:rsidRPr="00F64F4A">
        <w:t xml:space="preserve">The aim of this initial contact stage is to inform the individual raising the concern of the options open to them and the </w:t>
      </w:r>
      <w:r w:rsidR="007166A0" w:rsidRPr="00F64F4A">
        <w:t>Northern Circuit</w:t>
      </w:r>
      <w:r w:rsidRPr="00F64F4A">
        <w:t xml:space="preserve"> in dealing with the issue, including informal and formal resolution, and to make an initial assessment of the seriousness of the issue. </w:t>
      </w:r>
    </w:p>
    <w:p w14:paraId="53D70633" w14:textId="77777777" w:rsidR="006630EC" w:rsidRPr="00F64F4A" w:rsidRDefault="006630EC" w:rsidP="006630EC">
      <w:pPr>
        <w:pStyle w:val="NormalWeb"/>
        <w:spacing w:before="0" w:beforeAutospacing="0" w:after="0" w:afterAutospacing="0"/>
      </w:pPr>
    </w:p>
    <w:p w14:paraId="4F8D36B3" w14:textId="35154B90" w:rsidR="00D62EBF" w:rsidRDefault="00D62EBF" w:rsidP="00F64F4A">
      <w:pPr>
        <w:pStyle w:val="NormalWeb"/>
        <w:numPr>
          <w:ilvl w:val="0"/>
          <w:numId w:val="28"/>
        </w:numPr>
        <w:spacing w:before="0" w:beforeAutospacing="0" w:after="0" w:afterAutospacing="0"/>
      </w:pPr>
      <w:r w:rsidRPr="00F64F4A">
        <w:t xml:space="preserve">The </w:t>
      </w:r>
      <w:r w:rsidR="007166A0" w:rsidRPr="00F64F4A">
        <w:t>EDSM Officer</w:t>
      </w:r>
      <w:r w:rsidRPr="00F64F4A">
        <w:t xml:space="preserve"> will: </w:t>
      </w:r>
    </w:p>
    <w:p w14:paraId="6D9AE75D" w14:textId="7BF4AA5C" w:rsidR="006630EC" w:rsidRDefault="006630EC" w:rsidP="006630EC">
      <w:pPr>
        <w:pStyle w:val="ListParagraph"/>
      </w:pPr>
    </w:p>
    <w:p w14:paraId="6F56ACD4" w14:textId="77777777" w:rsidR="006630EC" w:rsidRDefault="006630EC" w:rsidP="006630EC">
      <w:pPr>
        <w:pStyle w:val="NormalWeb"/>
        <w:numPr>
          <w:ilvl w:val="0"/>
          <w:numId w:val="29"/>
        </w:numPr>
        <w:spacing w:before="0" w:beforeAutospacing="0" w:after="0" w:afterAutospacing="0"/>
        <w:ind w:left="1418" w:hanging="425"/>
      </w:pPr>
      <w:r>
        <w:t>Respond promptly;</w:t>
      </w:r>
    </w:p>
    <w:p w14:paraId="6B312711" w14:textId="639E2531" w:rsidR="006630EC" w:rsidRPr="00F64F4A" w:rsidRDefault="00C33260" w:rsidP="006630EC">
      <w:pPr>
        <w:pStyle w:val="NormalWeb"/>
        <w:numPr>
          <w:ilvl w:val="0"/>
          <w:numId w:val="29"/>
        </w:numPr>
        <w:spacing w:before="0" w:beforeAutospacing="0" w:after="0" w:afterAutospacing="0"/>
        <w:ind w:left="1418" w:hanging="425"/>
      </w:pPr>
      <w:r>
        <w:t>E</w:t>
      </w:r>
      <w:r w:rsidRPr="00F64F4A">
        <w:t xml:space="preserve">xplain </w:t>
      </w:r>
      <w:r w:rsidR="006630EC" w:rsidRPr="00F64F4A">
        <w:t xml:space="preserve">the procedure should the complainant wish to make a formal complaint; </w:t>
      </w:r>
    </w:p>
    <w:p w14:paraId="57B4A04D" w14:textId="77777777" w:rsidR="006630EC" w:rsidRPr="00F64F4A" w:rsidRDefault="006630EC" w:rsidP="006630EC">
      <w:pPr>
        <w:pStyle w:val="NormalWeb"/>
        <w:numPr>
          <w:ilvl w:val="0"/>
          <w:numId w:val="29"/>
        </w:numPr>
        <w:spacing w:before="0" w:beforeAutospacing="0" w:after="0" w:afterAutospacing="0"/>
        <w:ind w:left="1418" w:hanging="425"/>
      </w:pPr>
      <w:r>
        <w:t>D</w:t>
      </w:r>
      <w:r w:rsidRPr="00F64F4A">
        <w:t xml:space="preserve">iscuss what outcome the person raising the concern would like to achieve; </w:t>
      </w:r>
    </w:p>
    <w:p w14:paraId="47767DD1" w14:textId="77777777" w:rsidR="006630EC" w:rsidRPr="00F64F4A" w:rsidRDefault="006630EC" w:rsidP="006630EC">
      <w:pPr>
        <w:pStyle w:val="NormalWeb"/>
        <w:numPr>
          <w:ilvl w:val="0"/>
          <w:numId w:val="29"/>
        </w:numPr>
        <w:spacing w:before="0" w:beforeAutospacing="0" w:after="0" w:afterAutospacing="0"/>
        <w:ind w:left="1418" w:hanging="425"/>
      </w:pPr>
      <w:r>
        <w:t>D</w:t>
      </w:r>
      <w:r w:rsidRPr="00F64F4A">
        <w:t xml:space="preserve">iscuss the BSB reporting requirement; </w:t>
      </w:r>
    </w:p>
    <w:p w14:paraId="27C59E95" w14:textId="77777777" w:rsidR="006630EC" w:rsidRPr="00F64F4A" w:rsidRDefault="006630EC" w:rsidP="006630EC">
      <w:pPr>
        <w:pStyle w:val="NormalWeb"/>
        <w:numPr>
          <w:ilvl w:val="0"/>
          <w:numId w:val="29"/>
        </w:numPr>
        <w:spacing w:before="0" w:beforeAutospacing="0" w:after="0" w:afterAutospacing="0"/>
        <w:ind w:left="1418" w:hanging="425"/>
      </w:pPr>
      <w:r>
        <w:t>A</w:t>
      </w:r>
      <w:r w:rsidRPr="00F64F4A">
        <w:t xml:space="preserve">gree a way forward that the person raising the concern is happy with, in so far as possible; </w:t>
      </w:r>
    </w:p>
    <w:p w14:paraId="636183EE" w14:textId="77777777" w:rsidR="006630EC" w:rsidRPr="00F64F4A" w:rsidRDefault="006630EC" w:rsidP="006630EC">
      <w:pPr>
        <w:pStyle w:val="NormalWeb"/>
        <w:numPr>
          <w:ilvl w:val="0"/>
          <w:numId w:val="29"/>
        </w:numPr>
        <w:spacing w:before="0" w:beforeAutospacing="0" w:after="0" w:afterAutospacing="0"/>
        <w:ind w:left="1418" w:hanging="425"/>
      </w:pPr>
      <w:r>
        <w:t>K</w:t>
      </w:r>
      <w:r w:rsidRPr="00F64F4A">
        <w:t xml:space="preserve">eep the person raising the complaint informed of the outcome of any action taken; </w:t>
      </w:r>
    </w:p>
    <w:p w14:paraId="2F0F3E71" w14:textId="77777777" w:rsidR="006630EC" w:rsidRPr="00F64F4A" w:rsidRDefault="006630EC" w:rsidP="006630EC">
      <w:pPr>
        <w:pStyle w:val="NormalWeb"/>
        <w:numPr>
          <w:ilvl w:val="0"/>
          <w:numId w:val="29"/>
        </w:numPr>
        <w:spacing w:before="0" w:beforeAutospacing="0" w:after="0" w:afterAutospacing="0"/>
        <w:ind w:left="1418" w:hanging="425"/>
      </w:pPr>
      <w:r>
        <w:t>I</w:t>
      </w:r>
      <w:r w:rsidRPr="00F64F4A">
        <w:t xml:space="preserve">f agreed, to communicate with the subject of the complaint, clarify the parties' respective positions and where appropriate attempt to resolve the matter in a less formal way, keeping both parties informed of the outcome. </w:t>
      </w:r>
    </w:p>
    <w:p w14:paraId="3D0D54FB" w14:textId="77777777" w:rsidR="006630EC" w:rsidRDefault="006630EC" w:rsidP="006630EC"/>
    <w:p w14:paraId="7D972F9B" w14:textId="77777777" w:rsidR="006630EC" w:rsidRDefault="00D62EBF" w:rsidP="00F64F4A">
      <w:pPr>
        <w:pStyle w:val="NormalWeb"/>
        <w:numPr>
          <w:ilvl w:val="0"/>
          <w:numId w:val="28"/>
        </w:numPr>
        <w:spacing w:before="0" w:beforeAutospacing="0" w:after="0" w:afterAutospacing="0"/>
      </w:pPr>
      <w:r w:rsidRPr="00F64F4A">
        <w:t xml:space="preserve">The </w:t>
      </w:r>
      <w:r w:rsidR="00B97AA3" w:rsidRPr="00F64F4A">
        <w:t>EDSM Officer</w:t>
      </w:r>
      <w:r w:rsidRPr="00F64F4A">
        <w:t xml:space="preserve"> will also respect that person's wishes for confidentiality so far as possible. However, those raising issues should be aware that the </w:t>
      </w:r>
      <w:r w:rsidR="00B97AA3" w:rsidRPr="00F64F4A">
        <w:t>Northern Circuit</w:t>
      </w:r>
      <w:r w:rsidRPr="00F64F4A">
        <w:t xml:space="preserve"> has a duty of care for all our members and in the most serious cases it may not be possible for the </w:t>
      </w:r>
      <w:r w:rsidR="00B97AA3" w:rsidRPr="00F64F4A">
        <w:t>EDSM Officer</w:t>
      </w:r>
      <w:r w:rsidRPr="00F64F4A">
        <w:t xml:space="preserve"> to take no action.</w:t>
      </w:r>
    </w:p>
    <w:p w14:paraId="2143F83D" w14:textId="77777777" w:rsidR="006630EC" w:rsidRDefault="006630EC" w:rsidP="006630EC">
      <w:pPr>
        <w:pStyle w:val="NormalWeb"/>
        <w:spacing w:before="0" w:beforeAutospacing="0" w:after="0" w:afterAutospacing="0"/>
        <w:ind w:left="720"/>
      </w:pPr>
    </w:p>
    <w:p w14:paraId="47D93895" w14:textId="4796F1A9" w:rsidR="00D62EBF" w:rsidRDefault="00D62EBF" w:rsidP="00F64F4A">
      <w:pPr>
        <w:pStyle w:val="NormalWeb"/>
        <w:numPr>
          <w:ilvl w:val="0"/>
          <w:numId w:val="28"/>
        </w:numPr>
        <w:spacing w:before="0" w:beforeAutospacing="0" w:after="0" w:afterAutospacing="0"/>
      </w:pPr>
      <w:r w:rsidRPr="00F64F4A">
        <w:t xml:space="preserve">Resolution at this stage could take the form of: </w:t>
      </w:r>
    </w:p>
    <w:p w14:paraId="154C35E8" w14:textId="27BCB743" w:rsidR="006630EC" w:rsidRDefault="006630EC" w:rsidP="006630EC">
      <w:pPr>
        <w:pStyle w:val="ListParagraph"/>
      </w:pPr>
    </w:p>
    <w:p w14:paraId="20E49490" w14:textId="104C9E24" w:rsidR="006630EC" w:rsidRPr="00F64F4A" w:rsidRDefault="006630EC" w:rsidP="006630EC">
      <w:pPr>
        <w:pStyle w:val="NormalWeb"/>
        <w:numPr>
          <w:ilvl w:val="0"/>
          <w:numId w:val="30"/>
        </w:numPr>
        <w:spacing w:before="0" w:beforeAutospacing="0" w:after="0" w:afterAutospacing="0"/>
        <w:ind w:left="1418" w:hanging="425"/>
      </w:pPr>
      <w:r>
        <w:t>A</w:t>
      </w:r>
      <w:r w:rsidRPr="00F64F4A">
        <w:t xml:space="preserve">n apology; </w:t>
      </w:r>
    </w:p>
    <w:p w14:paraId="7C242A5B" w14:textId="609F8D69" w:rsidR="006630EC" w:rsidRPr="00F64F4A" w:rsidRDefault="006630EC" w:rsidP="006630EC">
      <w:pPr>
        <w:pStyle w:val="NormalWeb"/>
        <w:numPr>
          <w:ilvl w:val="0"/>
          <w:numId w:val="30"/>
        </w:numPr>
        <w:spacing w:before="0" w:beforeAutospacing="0" w:after="0" w:afterAutospacing="0"/>
        <w:ind w:left="1418" w:hanging="425"/>
      </w:pPr>
      <w:r>
        <w:t>M</w:t>
      </w:r>
      <w:r w:rsidRPr="00F64F4A">
        <w:t xml:space="preserve">ediation between the parties; </w:t>
      </w:r>
    </w:p>
    <w:p w14:paraId="68C4B403" w14:textId="0F02E05C" w:rsidR="006630EC" w:rsidRPr="00F64F4A" w:rsidRDefault="006630EC" w:rsidP="006630EC">
      <w:pPr>
        <w:pStyle w:val="NormalWeb"/>
        <w:numPr>
          <w:ilvl w:val="0"/>
          <w:numId w:val="30"/>
        </w:numPr>
        <w:spacing w:before="0" w:beforeAutospacing="0" w:after="0" w:afterAutospacing="0"/>
        <w:ind w:left="1418" w:hanging="425"/>
      </w:pPr>
      <w:r>
        <w:t>A</w:t>
      </w:r>
      <w:r w:rsidRPr="00F64F4A">
        <w:t xml:space="preserve">n appropriate person speaking with the subject, to advise that the behaviour was unwelcome and should not happen again; </w:t>
      </w:r>
    </w:p>
    <w:p w14:paraId="5D3AD904" w14:textId="6AA4778D" w:rsidR="006630EC" w:rsidRPr="00F64F4A" w:rsidRDefault="006630EC" w:rsidP="006630EC">
      <w:pPr>
        <w:pStyle w:val="NormalWeb"/>
        <w:numPr>
          <w:ilvl w:val="0"/>
          <w:numId w:val="30"/>
        </w:numPr>
        <w:spacing w:before="0" w:beforeAutospacing="0" w:after="0" w:afterAutospacing="0"/>
        <w:ind w:left="1418" w:hanging="425"/>
      </w:pPr>
      <w:r>
        <w:t>S</w:t>
      </w:r>
      <w:r w:rsidRPr="00F64F4A">
        <w:t xml:space="preserve">upport in accessing counselling for the complainant or subject; </w:t>
      </w:r>
    </w:p>
    <w:p w14:paraId="35A446F2" w14:textId="76F29871" w:rsidR="006630EC" w:rsidRPr="00F64F4A" w:rsidRDefault="006630EC" w:rsidP="006630EC">
      <w:pPr>
        <w:pStyle w:val="NormalWeb"/>
        <w:numPr>
          <w:ilvl w:val="0"/>
          <w:numId w:val="30"/>
        </w:numPr>
        <w:spacing w:before="0" w:beforeAutospacing="0" w:after="0" w:afterAutospacing="0"/>
        <w:ind w:left="1418" w:hanging="425"/>
      </w:pPr>
      <w:r>
        <w:t>T</w:t>
      </w:r>
      <w:r w:rsidRPr="00F64F4A">
        <w:t xml:space="preserve">he subject agreeing to attend an anti-harassment training course. </w:t>
      </w:r>
    </w:p>
    <w:p w14:paraId="77E82BC8" w14:textId="77777777" w:rsidR="006630EC" w:rsidRDefault="006630EC" w:rsidP="006630EC"/>
    <w:p w14:paraId="46763F25" w14:textId="423F4950" w:rsidR="006630EC" w:rsidRDefault="00D62EBF" w:rsidP="006630EC">
      <w:pPr>
        <w:pStyle w:val="NormalWeb"/>
        <w:numPr>
          <w:ilvl w:val="0"/>
          <w:numId w:val="28"/>
        </w:numPr>
        <w:spacing w:before="0" w:beforeAutospacing="0" w:after="0" w:afterAutospacing="0"/>
      </w:pPr>
      <w:r w:rsidRPr="00F64F4A">
        <w:lastRenderedPageBreak/>
        <w:t xml:space="preserve">Resolution at this stage should only be used in less serious cases. Cases where the behaviour is severe or prolonged, or of a sexual or violent nature, would not normally be suitable for resolution at this stage. </w:t>
      </w:r>
    </w:p>
    <w:p w14:paraId="10EC53BD" w14:textId="77777777" w:rsidR="006D41D8" w:rsidRDefault="006D41D8" w:rsidP="006D41D8">
      <w:pPr>
        <w:pStyle w:val="NormalWeb"/>
        <w:spacing w:before="0" w:beforeAutospacing="0" w:after="0" w:afterAutospacing="0"/>
        <w:ind w:left="720"/>
      </w:pPr>
    </w:p>
    <w:p w14:paraId="443CF6BF" w14:textId="77777777" w:rsidR="006630EC" w:rsidRDefault="00D62EBF" w:rsidP="006630EC">
      <w:pPr>
        <w:pStyle w:val="NormalWeb"/>
        <w:numPr>
          <w:ilvl w:val="0"/>
          <w:numId w:val="28"/>
        </w:numPr>
        <w:spacing w:before="0" w:beforeAutospacing="0" w:after="0" w:afterAutospacing="0"/>
      </w:pPr>
      <w:r w:rsidRPr="00F64F4A">
        <w:t xml:space="preserve">This first stage should take no more than </w:t>
      </w:r>
      <w:r w:rsidR="00B97AA3" w:rsidRPr="00F64F4A">
        <w:t>14</w:t>
      </w:r>
      <w:r w:rsidRPr="00F64F4A">
        <w:t xml:space="preserve"> days, although resolution actions may take longer to complete. </w:t>
      </w:r>
    </w:p>
    <w:p w14:paraId="41C85009" w14:textId="77777777" w:rsidR="006630EC" w:rsidRDefault="006630EC" w:rsidP="006630EC">
      <w:pPr>
        <w:pStyle w:val="NormalWeb"/>
        <w:spacing w:before="0" w:beforeAutospacing="0" w:after="0" w:afterAutospacing="0"/>
        <w:ind w:left="720"/>
      </w:pPr>
    </w:p>
    <w:p w14:paraId="0A927812" w14:textId="77777777" w:rsidR="006630EC" w:rsidRDefault="00D62EBF" w:rsidP="00F64F4A">
      <w:pPr>
        <w:pStyle w:val="NormalWeb"/>
        <w:numPr>
          <w:ilvl w:val="0"/>
          <w:numId w:val="28"/>
        </w:numPr>
        <w:spacing w:before="0" w:beforeAutospacing="0" w:after="0" w:afterAutospacing="0"/>
      </w:pPr>
      <w:r w:rsidRPr="00F64F4A">
        <w:t xml:space="preserve">Anonymised records will be kept of all initial contacts made, and will include the nature of the concern raised, the steps taken to resolve issues, and whether it progressed to a formal complaint. These records can be used by the </w:t>
      </w:r>
      <w:r w:rsidR="00C25F78" w:rsidRPr="00F64F4A">
        <w:t>Northern Circuit</w:t>
      </w:r>
      <w:r w:rsidRPr="00F64F4A">
        <w:t xml:space="preserve"> to inform relevant Committees and members of any patterns and to inform more general messaging to members and improving training for members. Where appropriate, anonymised reports and analysis of complaints will be shared with the BSB. </w:t>
      </w:r>
    </w:p>
    <w:p w14:paraId="30150DAD" w14:textId="77777777" w:rsidR="006630EC" w:rsidRDefault="006630EC" w:rsidP="006630EC">
      <w:pPr>
        <w:pStyle w:val="ListParagraph"/>
      </w:pPr>
    </w:p>
    <w:p w14:paraId="7D85AF2D" w14:textId="77777777" w:rsidR="006630EC" w:rsidRDefault="00D62EBF" w:rsidP="00F64F4A">
      <w:pPr>
        <w:pStyle w:val="NormalWeb"/>
        <w:numPr>
          <w:ilvl w:val="0"/>
          <w:numId w:val="28"/>
        </w:numPr>
        <w:spacing w:before="0" w:beforeAutospacing="0" w:after="0" w:afterAutospacing="0"/>
      </w:pPr>
      <w:r w:rsidRPr="00F64F4A">
        <w:t xml:space="preserve">At any point during the first stage the individual raising a concern can choose to make a formal complaint, including immediately upon making initial contact. </w:t>
      </w:r>
    </w:p>
    <w:p w14:paraId="0C9E3F45" w14:textId="77777777" w:rsidR="006630EC" w:rsidRDefault="006630EC" w:rsidP="006630EC">
      <w:pPr>
        <w:pStyle w:val="ListParagraph"/>
        <w:rPr>
          <w:b/>
          <w:bCs/>
          <w:i/>
          <w:iCs/>
        </w:rPr>
      </w:pPr>
    </w:p>
    <w:p w14:paraId="26482159" w14:textId="314B836E" w:rsidR="006630EC" w:rsidRDefault="00D62EBF" w:rsidP="006630EC">
      <w:pPr>
        <w:pStyle w:val="NormalWeb"/>
        <w:spacing w:before="0" w:beforeAutospacing="0" w:after="0" w:afterAutospacing="0"/>
        <w:ind w:left="720"/>
      </w:pPr>
      <w:r w:rsidRPr="006630EC">
        <w:rPr>
          <w:b/>
          <w:bCs/>
          <w:i/>
          <w:iCs/>
        </w:rPr>
        <w:t xml:space="preserve">Formal complaint </w:t>
      </w:r>
      <w:r w:rsidR="00014BBD">
        <w:rPr>
          <w:b/>
          <w:bCs/>
          <w:i/>
          <w:iCs/>
        </w:rPr>
        <w:t xml:space="preserve">- </w:t>
      </w:r>
      <w:r w:rsidRPr="006630EC">
        <w:rPr>
          <w:b/>
          <w:bCs/>
          <w:i/>
          <w:iCs/>
        </w:rPr>
        <w:t xml:space="preserve">Stage 2 </w:t>
      </w:r>
    </w:p>
    <w:p w14:paraId="383415A5" w14:textId="77777777" w:rsidR="006630EC" w:rsidRDefault="006630EC" w:rsidP="006630EC">
      <w:pPr>
        <w:pStyle w:val="ListParagraph"/>
      </w:pPr>
    </w:p>
    <w:p w14:paraId="19A46DC2" w14:textId="77777777" w:rsidR="006630EC" w:rsidRDefault="00D62EBF" w:rsidP="00F64F4A">
      <w:pPr>
        <w:pStyle w:val="NormalWeb"/>
        <w:numPr>
          <w:ilvl w:val="0"/>
          <w:numId w:val="28"/>
        </w:numPr>
        <w:spacing w:before="0" w:beforeAutospacing="0" w:after="0" w:afterAutospacing="0"/>
      </w:pPr>
      <w:r w:rsidRPr="00F64F4A">
        <w:t xml:space="preserve">Formal complaints must be made in accordance with the </w:t>
      </w:r>
      <w:proofErr w:type="gramStart"/>
      <w:r w:rsidRPr="00F64F4A">
        <w:t>complaints</w:t>
      </w:r>
      <w:proofErr w:type="gramEnd"/>
      <w:r w:rsidRPr="00F64F4A">
        <w:t xml:space="preserve"> procedure at the </w:t>
      </w:r>
      <w:r w:rsidR="00C25F78" w:rsidRPr="00F64F4A">
        <w:t>Northern Circuit</w:t>
      </w:r>
      <w:r w:rsidRPr="00F64F4A">
        <w:t xml:space="preserve">. The </w:t>
      </w:r>
      <w:r w:rsidR="00C25F78" w:rsidRPr="00F64F4A">
        <w:t>EDSM Officer</w:t>
      </w:r>
      <w:r w:rsidRPr="00F64F4A">
        <w:t xml:space="preserve"> can provide complainants with details.</w:t>
      </w:r>
    </w:p>
    <w:p w14:paraId="07033EBF" w14:textId="77777777" w:rsidR="006630EC" w:rsidRDefault="006630EC" w:rsidP="006630EC">
      <w:pPr>
        <w:pStyle w:val="NormalWeb"/>
        <w:spacing w:before="0" w:beforeAutospacing="0" w:after="0" w:afterAutospacing="0"/>
        <w:ind w:left="720"/>
      </w:pPr>
    </w:p>
    <w:p w14:paraId="4E7D79D2" w14:textId="77777777" w:rsidR="006630EC" w:rsidRDefault="00D62EBF" w:rsidP="00F64F4A">
      <w:pPr>
        <w:pStyle w:val="NormalWeb"/>
        <w:numPr>
          <w:ilvl w:val="0"/>
          <w:numId w:val="28"/>
        </w:numPr>
        <w:spacing w:before="0" w:beforeAutospacing="0" w:after="0" w:afterAutospacing="0"/>
      </w:pPr>
      <w:r w:rsidRPr="00F64F4A">
        <w:t>The investigation of a complaint will be carried out fairly and as quickly as possible.</w:t>
      </w:r>
    </w:p>
    <w:p w14:paraId="3EB73D76" w14:textId="77777777" w:rsidR="006630EC" w:rsidRDefault="006630EC" w:rsidP="006630EC">
      <w:pPr>
        <w:pStyle w:val="ListParagraph"/>
      </w:pPr>
    </w:p>
    <w:p w14:paraId="18879C68" w14:textId="77777777" w:rsidR="006630EC" w:rsidRDefault="00D62EBF" w:rsidP="00F64F4A">
      <w:pPr>
        <w:pStyle w:val="NormalWeb"/>
        <w:numPr>
          <w:ilvl w:val="0"/>
          <w:numId w:val="28"/>
        </w:numPr>
        <w:spacing w:before="0" w:beforeAutospacing="0" w:after="0" w:afterAutospacing="0"/>
      </w:pPr>
      <w:r w:rsidRPr="00F64F4A">
        <w:t>The standard of proof will be the same as that used by the Bar Tribunal and Adjudication Service (BTAS).</w:t>
      </w:r>
    </w:p>
    <w:p w14:paraId="25880585" w14:textId="77777777" w:rsidR="006630EC" w:rsidRDefault="006630EC" w:rsidP="006630EC">
      <w:pPr>
        <w:pStyle w:val="ListParagraph"/>
      </w:pPr>
    </w:p>
    <w:p w14:paraId="0B7EB242" w14:textId="77777777" w:rsidR="006630EC" w:rsidRDefault="00D62EBF" w:rsidP="00F64F4A">
      <w:pPr>
        <w:pStyle w:val="NormalWeb"/>
        <w:numPr>
          <w:ilvl w:val="0"/>
          <w:numId w:val="28"/>
        </w:numPr>
        <w:spacing w:before="0" w:beforeAutospacing="0" w:after="0" w:afterAutospacing="0"/>
      </w:pPr>
      <w:r w:rsidRPr="00F64F4A">
        <w:t xml:space="preserve">The complaints procedure will include an appeals process. </w:t>
      </w:r>
    </w:p>
    <w:p w14:paraId="16895370" w14:textId="77777777" w:rsidR="006630EC" w:rsidRDefault="006630EC" w:rsidP="006630EC">
      <w:pPr>
        <w:pStyle w:val="ListParagraph"/>
      </w:pPr>
    </w:p>
    <w:p w14:paraId="44B65A6E" w14:textId="77777777" w:rsidR="006630EC" w:rsidRDefault="00D62EBF" w:rsidP="00F64F4A">
      <w:pPr>
        <w:pStyle w:val="NormalWeb"/>
        <w:numPr>
          <w:ilvl w:val="0"/>
          <w:numId w:val="28"/>
        </w:numPr>
        <w:spacing w:before="0" w:beforeAutospacing="0" w:after="0" w:afterAutospacing="0"/>
      </w:pPr>
      <w:r w:rsidRPr="00F64F4A">
        <w:t>Depending on the seriousness of the complaint and whether it is well- founded there is a broad range of possible outcomes, including by way of example:</w:t>
      </w:r>
    </w:p>
    <w:p w14:paraId="22B7F96A" w14:textId="06E82DFB" w:rsidR="006630EC" w:rsidRDefault="006630EC" w:rsidP="006630EC">
      <w:pPr>
        <w:pStyle w:val="ListParagraph"/>
      </w:pPr>
    </w:p>
    <w:p w14:paraId="35198BC1" w14:textId="66014C98" w:rsidR="006630EC" w:rsidRPr="00F64F4A" w:rsidRDefault="006630EC" w:rsidP="006630EC">
      <w:pPr>
        <w:pStyle w:val="NormalWeb"/>
        <w:numPr>
          <w:ilvl w:val="0"/>
          <w:numId w:val="31"/>
        </w:numPr>
        <w:tabs>
          <w:tab w:val="clear" w:pos="720"/>
        </w:tabs>
        <w:spacing w:before="0" w:beforeAutospacing="0" w:after="0" w:afterAutospacing="0"/>
        <w:ind w:left="1418"/>
      </w:pPr>
      <w:r>
        <w:t>A</w:t>
      </w:r>
      <w:r w:rsidRPr="00F64F4A">
        <w:t xml:space="preserve">n appropriate person speaking with the subject of the complaint to advise that the behaviour was unwelcome and should not happen again. Further monitoring of their behaviour is likely to being recommended in these circumstances; </w:t>
      </w:r>
    </w:p>
    <w:p w14:paraId="30133D9C" w14:textId="0545C93D" w:rsidR="006630EC" w:rsidRPr="00F64F4A" w:rsidRDefault="006630EC" w:rsidP="006630EC">
      <w:pPr>
        <w:pStyle w:val="NormalWeb"/>
        <w:numPr>
          <w:ilvl w:val="0"/>
          <w:numId w:val="31"/>
        </w:numPr>
        <w:tabs>
          <w:tab w:val="clear" w:pos="720"/>
        </w:tabs>
        <w:spacing w:before="0" w:beforeAutospacing="0" w:after="0" w:afterAutospacing="0"/>
        <w:ind w:left="1418"/>
      </w:pPr>
      <w:r>
        <w:t>T</w:t>
      </w:r>
      <w:r w:rsidRPr="00F64F4A">
        <w:t xml:space="preserve">he person concerned being excluded from teaching and mentoring roles for a fixed or indefinite period; </w:t>
      </w:r>
    </w:p>
    <w:p w14:paraId="6D2F62FC" w14:textId="5261918A" w:rsidR="006630EC" w:rsidRPr="00F64F4A" w:rsidRDefault="006630EC" w:rsidP="006630EC">
      <w:pPr>
        <w:pStyle w:val="NormalWeb"/>
        <w:numPr>
          <w:ilvl w:val="0"/>
          <w:numId w:val="31"/>
        </w:numPr>
        <w:tabs>
          <w:tab w:val="clear" w:pos="720"/>
        </w:tabs>
        <w:spacing w:before="0" w:beforeAutospacing="0" w:after="0" w:afterAutospacing="0"/>
        <w:ind w:left="1418"/>
      </w:pPr>
      <w:r>
        <w:t>T</w:t>
      </w:r>
      <w:r w:rsidRPr="00F64F4A">
        <w:t>he person concerned being excluded from some or all Circuit social activities for a fixed or indefinite period;</w:t>
      </w:r>
    </w:p>
    <w:p w14:paraId="4DF54B2B" w14:textId="55B04A86" w:rsidR="006630EC" w:rsidRPr="00F64F4A" w:rsidRDefault="006630EC" w:rsidP="006630EC">
      <w:pPr>
        <w:pStyle w:val="NormalWeb"/>
        <w:numPr>
          <w:ilvl w:val="0"/>
          <w:numId w:val="31"/>
        </w:numPr>
        <w:tabs>
          <w:tab w:val="clear" w:pos="720"/>
        </w:tabs>
        <w:spacing w:before="0" w:beforeAutospacing="0" w:after="0" w:afterAutospacing="0"/>
        <w:ind w:left="1418"/>
      </w:pPr>
      <w:r>
        <w:t>M</w:t>
      </w:r>
      <w:r w:rsidRPr="00F64F4A">
        <w:t xml:space="preserve">aking a BSB report or lodging a complaint with the Judicial Conduct Investigations Office; </w:t>
      </w:r>
    </w:p>
    <w:p w14:paraId="56518092" w14:textId="01262593" w:rsidR="006630EC" w:rsidRPr="00F64F4A" w:rsidRDefault="006630EC" w:rsidP="006630EC">
      <w:pPr>
        <w:pStyle w:val="NormalWeb"/>
        <w:numPr>
          <w:ilvl w:val="0"/>
          <w:numId w:val="31"/>
        </w:numPr>
        <w:tabs>
          <w:tab w:val="clear" w:pos="720"/>
        </w:tabs>
        <w:spacing w:before="0" w:beforeAutospacing="0" w:after="0" w:afterAutospacing="0"/>
        <w:ind w:left="1418"/>
      </w:pPr>
      <w:r>
        <w:t>R</w:t>
      </w:r>
      <w:r w:rsidRPr="00F64F4A">
        <w:t xml:space="preserve">eporting the matter to the police; </w:t>
      </w:r>
    </w:p>
    <w:p w14:paraId="0FBE339D" w14:textId="4841F8B5" w:rsidR="006630EC" w:rsidRPr="00F64F4A" w:rsidRDefault="006630EC" w:rsidP="006630EC">
      <w:pPr>
        <w:pStyle w:val="NormalWeb"/>
        <w:numPr>
          <w:ilvl w:val="0"/>
          <w:numId w:val="31"/>
        </w:numPr>
        <w:tabs>
          <w:tab w:val="clear" w:pos="720"/>
        </w:tabs>
        <w:spacing w:before="0" w:beforeAutospacing="0" w:after="0" w:afterAutospacing="0"/>
        <w:ind w:left="1418"/>
      </w:pPr>
      <w:r>
        <w:t>S</w:t>
      </w:r>
      <w:r w:rsidRPr="00F64F4A">
        <w:t xml:space="preserve">upport in accessing counselling for the complainant or subject of complaint; </w:t>
      </w:r>
    </w:p>
    <w:p w14:paraId="0ECEC7F5" w14:textId="5E7EA1A1" w:rsidR="006630EC" w:rsidRPr="00F64F4A" w:rsidRDefault="006630EC" w:rsidP="006630EC">
      <w:pPr>
        <w:pStyle w:val="NormalWeb"/>
        <w:numPr>
          <w:ilvl w:val="0"/>
          <w:numId w:val="31"/>
        </w:numPr>
        <w:tabs>
          <w:tab w:val="clear" w:pos="720"/>
        </w:tabs>
        <w:spacing w:before="0" w:beforeAutospacing="0" w:after="0" w:afterAutospacing="0"/>
        <w:ind w:left="1418"/>
      </w:pPr>
      <w:r>
        <w:t>R</w:t>
      </w:r>
      <w:r w:rsidRPr="00F64F4A">
        <w:t xml:space="preserve">ecommending changes in Circuit practices, </w:t>
      </w:r>
      <w:proofErr w:type="gramStart"/>
      <w:r w:rsidRPr="00F64F4A">
        <w:t>e.g.</w:t>
      </w:r>
      <w:proofErr w:type="gramEnd"/>
      <w:r w:rsidRPr="00F64F4A">
        <w:t xml:space="preserve"> regarding social or teaching events; </w:t>
      </w:r>
    </w:p>
    <w:p w14:paraId="2DD9C524" w14:textId="46882E2A" w:rsidR="006630EC" w:rsidRPr="00F64F4A" w:rsidRDefault="006630EC" w:rsidP="006630EC">
      <w:pPr>
        <w:pStyle w:val="NormalWeb"/>
        <w:numPr>
          <w:ilvl w:val="0"/>
          <w:numId w:val="31"/>
        </w:numPr>
        <w:tabs>
          <w:tab w:val="clear" w:pos="720"/>
        </w:tabs>
        <w:spacing w:before="0" w:beforeAutospacing="0" w:after="0" w:afterAutospacing="0"/>
        <w:ind w:left="1418"/>
      </w:pPr>
      <w:r>
        <w:t>T</w:t>
      </w:r>
      <w:r w:rsidRPr="00F64F4A">
        <w:t xml:space="preserve">he subject of the complaint agreeing to attend an anti-harassment training course. </w:t>
      </w:r>
    </w:p>
    <w:p w14:paraId="2334A137" w14:textId="77777777" w:rsidR="006630EC" w:rsidRDefault="006630EC" w:rsidP="006630EC"/>
    <w:p w14:paraId="23FF796D" w14:textId="77777777" w:rsidR="006630EC" w:rsidRDefault="00D62EBF" w:rsidP="006630EC">
      <w:pPr>
        <w:pStyle w:val="NormalWeb"/>
        <w:numPr>
          <w:ilvl w:val="0"/>
          <w:numId w:val="28"/>
        </w:numPr>
        <w:spacing w:before="0" w:beforeAutospacing="0" w:after="0" w:afterAutospacing="0"/>
      </w:pPr>
      <w:r w:rsidRPr="00F64F4A">
        <w:t xml:space="preserve">Records will be kept of all formal complaints received, investigations and outcomes. These records can be used by the </w:t>
      </w:r>
      <w:r w:rsidR="00F64F4A" w:rsidRPr="00F64F4A">
        <w:t xml:space="preserve">Northern Circuit </w:t>
      </w:r>
      <w:r w:rsidRPr="00F64F4A">
        <w:t xml:space="preserve">to inform relevant Committees and members of any patterns and to inform more general messaging to members and improving training for members. Where appropriate, anonymised reports and analysis of complaints will be shared with the BSB. </w:t>
      </w:r>
    </w:p>
    <w:p w14:paraId="6BF0E428" w14:textId="77777777" w:rsidR="006630EC" w:rsidRDefault="006630EC" w:rsidP="006630EC">
      <w:pPr>
        <w:pStyle w:val="NormalWeb"/>
        <w:spacing w:before="0" w:beforeAutospacing="0" w:after="0" w:afterAutospacing="0"/>
        <w:ind w:left="720"/>
      </w:pPr>
    </w:p>
    <w:p w14:paraId="418D0E3F" w14:textId="0CE391F4" w:rsidR="00D62EBF" w:rsidRPr="00F64F4A" w:rsidRDefault="00D62EBF" w:rsidP="006630EC">
      <w:pPr>
        <w:pStyle w:val="NormalWeb"/>
        <w:numPr>
          <w:ilvl w:val="0"/>
          <w:numId w:val="28"/>
        </w:numPr>
        <w:spacing w:before="0" w:beforeAutospacing="0" w:after="0" w:afterAutospacing="0"/>
      </w:pPr>
      <w:r w:rsidRPr="00F64F4A">
        <w:t xml:space="preserve">A copy of this policy will be published on the </w:t>
      </w:r>
      <w:r w:rsidR="00F64F4A" w:rsidRPr="00F64F4A">
        <w:t>Northern Circuit’s</w:t>
      </w:r>
      <w:r w:rsidRPr="00F64F4A">
        <w:t xml:space="preserve"> website. </w:t>
      </w:r>
    </w:p>
    <w:p w14:paraId="5FAC2FBB" w14:textId="6BAFFB16" w:rsidR="00715943" w:rsidRDefault="00715943" w:rsidP="00AB61E9">
      <w:pPr>
        <w:pStyle w:val="NormalWeb"/>
        <w:spacing w:before="0" w:beforeAutospacing="0" w:after="0" w:afterAutospacing="0" w:line="281" w:lineRule="atLeast"/>
        <w:rPr>
          <w:rStyle w:val="Hyperlink"/>
          <w:color w:val="1C52A8"/>
          <w:sz w:val="20"/>
          <w:szCs w:val="20"/>
        </w:rPr>
      </w:pPr>
    </w:p>
    <w:sectPr w:rsidR="00715943" w:rsidSect="00F64F4A">
      <w:headerReference w:type="even" r:id="rId13"/>
      <w:headerReference w:type="default" r:id="rId14"/>
      <w:footerReference w:type="even" r:id="rId15"/>
      <w:footerReference w:type="default" r:id="rId16"/>
      <w:headerReference w:type="first" r:id="rId17"/>
      <w:footerReference w:type="first" r:id="rId18"/>
      <w:pgSz w:w="11907" w:h="16839" w:code="9"/>
      <w:pgMar w:top="1008" w:right="720" w:bottom="720" w:left="906"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E02B" w14:textId="77777777" w:rsidR="00182436" w:rsidRDefault="00182436">
      <w:r>
        <w:separator/>
      </w:r>
    </w:p>
  </w:endnote>
  <w:endnote w:type="continuationSeparator" w:id="0">
    <w:p w14:paraId="249DB018" w14:textId="77777777" w:rsidR="00182436" w:rsidRDefault="0018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5AA6" w14:textId="77777777" w:rsidR="00CE70D0" w:rsidRDefault="00CE7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43FF" w14:textId="77777777" w:rsidR="00CE70D0" w:rsidRDefault="00CE7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1AAE" w14:textId="77777777" w:rsidR="00CE70D0" w:rsidRDefault="00CE7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AE81" w14:textId="77777777" w:rsidR="00182436" w:rsidRDefault="00182436">
      <w:r>
        <w:separator/>
      </w:r>
    </w:p>
  </w:footnote>
  <w:footnote w:type="continuationSeparator" w:id="0">
    <w:p w14:paraId="30A56DEB" w14:textId="77777777" w:rsidR="00182436" w:rsidRDefault="0018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EC2" w14:textId="77777777" w:rsidR="00CE70D0" w:rsidRDefault="00CE7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16089"/>
      <w:docPartObj>
        <w:docPartGallery w:val="Page Numbers (Top of Page)"/>
        <w:docPartUnique/>
      </w:docPartObj>
    </w:sdtPr>
    <w:sdtEndPr>
      <w:rPr>
        <w:noProof/>
      </w:rPr>
    </w:sdtEndPr>
    <w:sdtContent>
      <w:p w14:paraId="31E06020" w14:textId="77777777" w:rsidR="00F81DA8" w:rsidRDefault="00C23D83">
        <w:pPr>
          <w:pStyle w:val="Header"/>
          <w:jc w:val="right"/>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337" w14:textId="77777777" w:rsidR="00CE70D0" w:rsidRDefault="00CE7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889"/>
    <w:multiLevelType w:val="multilevel"/>
    <w:tmpl w:val="0F3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530"/>
    <w:multiLevelType w:val="multilevel"/>
    <w:tmpl w:val="314A623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42F4F"/>
    <w:multiLevelType w:val="multilevel"/>
    <w:tmpl w:val="575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B15BF"/>
    <w:multiLevelType w:val="multilevel"/>
    <w:tmpl w:val="D5B6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44F61"/>
    <w:multiLevelType w:val="multilevel"/>
    <w:tmpl w:val="E5BC1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462B8"/>
    <w:multiLevelType w:val="hybridMultilevel"/>
    <w:tmpl w:val="F32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3447E"/>
    <w:multiLevelType w:val="multilevel"/>
    <w:tmpl w:val="BDA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D9495F"/>
    <w:multiLevelType w:val="multilevel"/>
    <w:tmpl w:val="EAE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D02EE"/>
    <w:multiLevelType w:val="multilevel"/>
    <w:tmpl w:val="FEA6C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34068"/>
    <w:multiLevelType w:val="multilevel"/>
    <w:tmpl w:val="447A7A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10906"/>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579CC"/>
    <w:multiLevelType w:val="hybridMultilevel"/>
    <w:tmpl w:val="A2E2382C"/>
    <w:lvl w:ilvl="0" w:tplc="E5685F5C">
      <w:start w:val="4"/>
      <w:numFmt w:val="bullet"/>
      <w:lvlText w:val="-"/>
      <w:lvlJc w:val="left"/>
      <w:pPr>
        <w:ind w:left="1080" w:hanging="360"/>
      </w:pPr>
      <w:rPr>
        <w:rFonts w:ascii="Times New Roman" w:eastAsia="Times New Roman" w:hAnsi="Times New Roman" w:cs="Times New Roman"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EB7B5C"/>
    <w:multiLevelType w:val="multilevel"/>
    <w:tmpl w:val="A9C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647FA"/>
    <w:multiLevelType w:val="multilevel"/>
    <w:tmpl w:val="F95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9429A"/>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41D99"/>
    <w:multiLevelType w:val="multilevel"/>
    <w:tmpl w:val="5D0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A509A"/>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F280A"/>
    <w:multiLevelType w:val="multilevel"/>
    <w:tmpl w:val="704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504E9"/>
    <w:multiLevelType w:val="hybridMultilevel"/>
    <w:tmpl w:val="2EB0854C"/>
    <w:lvl w:ilvl="0" w:tplc="E5685F5C">
      <w:start w:val="4"/>
      <w:numFmt w:val="bullet"/>
      <w:lvlText w:val="-"/>
      <w:lvlJc w:val="left"/>
      <w:pPr>
        <w:ind w:left="108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550FC"/>
    <w:multiLevelType w:val="multilevel"/>
    <w:tmpl w:val="FEA6C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966D0"/>
    <w:multiLevelType w:val="multilevel"/>
    <w:tmpl w:val="29FE4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E10B4"/>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131F85"/>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E6739F"/>
    <w:multiLevelType w:val="multilevel"/>
    <w:tmpl w:val="C0FE78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21490"/>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85F8F"/>
    <w:multiLevelType w:val="multilevel"/>
    <w:tmpl w:val="6448A7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969C3"/>
    <w:multiLevelType w:val="multilevel"/>
    <w:tmpl w:val="5E30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C1AB1"/>
    <w:multiLevelType w:val="hybridMultilevel"/>
    <w:tmpl w:val="786C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751C6"/>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14ADE"/>
    <w:multiLevelType w:val="hybridMultilevel"/>
    <w:tmpl w:val="953211A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CA6"/>
    <w:multiLevelType w:val="multilevel"/>
    <w:tmpl w:val="FEA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6571C"/>
    <w:multiLevelType w:val="multilevel"/>
    <w:tmpl w:val="30DA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78134">
    <w:abstractNumId w:val="26"/>
  </w:num>
  <w:num w:numId="2" w16cid:durableId="513541187">
    <w:abstractNumId w:val="22"/>
  </w:num>
  <w:num w:numId="3" w16cid:durableId="1503396110">
    <w:abstractNumId w:val="0"/>
  </w:num>
  <w:num w:numId="4" w16cid:durableId="2018994419">
    <w:abstractNumId w:val="13"/>
  </w:num>
  <w:num w:numId="5" w16cid:durableId="482279720">
    <w:abstractNumId w:val="7"/>
  </w:num>
  <w:num w:numId="6" w16cid:durableId="2145809174">
    <w:abstractNumId w:val="28"/>
  </w:num>
  <w:num w:numId="7" w16cid:durableId="1109810124">
    <w:abstractNumId w:val="21"/>
  </w:num>
  <w:num w:numId="8" w16cid:durableId="1755932957">
    <w:abstractNumId w:val="14"/>
  </w:num>
  <w:num w:numId="9" w16cid:durableId="1821725217">
    <w:abstractNumId w:val="10"/>
  </w:num>
  <w:num w:numId="10" w16cid:durableId="156924914">
    <w:abstractNumId w:val="30"/>
  </w:num>
  <w:num w:numId="11" w16cid:durableId="386417091">
    <w:abstractNumId w:val="24"/>
  </w:num>
  <w:num w:numId="12" w16cid:durableId="305938749">
    <w:abstractNumId w:val="16"/>
  </w:num>
  <w:num w:numId="13" w16cid:durableId="233400262">
    <w:abstractNumId w:val="8"/>
  </w:num>
  <w:num w:numId="14" w16cid:durableId="1797066407">
    <w:abstractNumId w:val="19"/>
  </w:num>
  <w:num w:numId="15" w16cid:durableId="2091539612">
    <w:abstractNumId w:val="2"/>
  </w:num>
  <w:num w:numId="16" w16cid:durableId="1660963510">
    <w:abstractNumId w:val="31"/>
  </w:num>
  <w:num w:numId="17" w16cid:durableId="1058357419">
    <w:abstractNumId w:val="17"/>
  </w:num>
  <w:num w:numId="18" w16cid:durableId="2017033622">
    <w:abstractNumId w:val="5"/>
  </w:num>
  <w:num w:numId="19" w16cid:durableId="945230428">
    <w:abstractNumId w:val="11"/>
  </w:num>
  <w:num w:numId="20" w16cid:durableId="588125784">
    <w:abstractNumId w:val="18"/>
  </w:num>
  <w:num w:numId="21" w16cid:durableId="1957442536">
    <w:abstractNumId w:val="29"/>
  </w:num>
  <w:num w:numId="22" w16cid:durableId="1306815676">
    <w:abstractNumId w:val="27"/>
  </w:num>
  <w:num w:numId="23" w16cid:durableId="1098448997">
    <w:abstractNumId w:val="23"/>
  </w:num>
  <w:num w:numId="24" w16cid:durableId="1753964828">
    <w:abstractNumId w:val="6"/>
  </w:num>
  <w:num w:numId="25" w16cid:durableId="1522011057">
    <w:abstractNumId w:val="4"/>
  </w:num>
  <w:num w:numId="26" w16cid:durableId="1476333039">
    <w:abstractNumId w:val="25"/>
  </w:num>
  <w:num w:numId="27" w16cid:durableId="1897819457">
    <w:abstractNumId w:val="20"/>
  </w:num>
  <w:num w:numId="28" w16cid:durableId="2100565849">
    <w:abstractNumId w:val="9"/>
  </w:num>
  <w:num w:numId="29" w16cid:durableId="484586368">
    <w:abstractNumId w:val="3"/>
  </w:num>
  <w:num w:numId="30" w16cid:durableId="1476293466">
    <w:abstractNumId w:val="12"/>
  </w:num>
  <w:num w:numId="31" w16cid:durableId="1756437231">
    <w:abstractNumId w:val="15"/>
  </w:num>
  <w:num w:numId="32" w16cid:durableId="197324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2357402"/>
    <w:docVar w:name="PilgDocVersion" w:val="1"/>
    <w:docVar w:name="PilgOrigDocID" w:val="2357402"/>
  </w:docVars>
  <w:rsids>
    <w:rsidRoot w:val="006133A7"/>
    <w:rsid w:val="00003913"/>
    <w:rsid w:val="00014BBD"/>
    <w:rsid w:val="00101D27"/>
    <w:rsid w:val="00110FA3"/>
    <w:rsid w:val="00162FB0"/>
    <w:rsid w:val="0016795A"/>
    <w:rsid w:val="001729BF"/>
    <w:rsid w:val="00182436"/>
    <w:rsid w:val="001844FA"/>
    <w:rsid w:val="001D6F27"/>
    <w:rsid w:val="001E1C25"/>
    <w:rsid w:val="00251C17"/>
    <w:rsid w:val="00260CB2"/>
    <w:rsid w:val="00275B73"/>
    <w:rsid w:val="0029133C"/>
    <w:rsid w:val="0034607D"/>
    <w:rsid w:val="00365F97"/>
    <w:rsid w:val="00375C14"/>
    <w:rsid w:val="0038279B"/>
    <w:rsid w:val="003A29B9"/>
    <w:rsid w:val="003B7D8D"/>
    <w:rsid w:val="003D073F"/>
    <w:rsid w:val="003E01FC"/>
    <w:rsid w:val="003F4455"/>
    <w:rsid w:val="00405470"/>
    <w:rsid w:val="00416477"/>
    <w:rsid w:val="00451E66"/>
    <w:rsid w:val="00453203"/>
    <w:rsid w:val="00485FCC"/>
    <w:rsid w:val="004A72BE"/>
    <w:rsid w:val="004E11DD"/>
    <w:rsid w:val="004E48D0"/>
    <w:rsid w:val="004E52BF"/>
    <w:rsid w:val="00502370"/>
    <w:rsid w:val="00503C6D"/>
    <w:rsid w:val="00517ABE"/>
    <w:rsid w:val="00564AC7"/>
    <w:rsid w:val="005C27B0"/>
    <w:rsid w:val="005E12AB"/>
    <w:rsid w:val="005F0F3C"/>
    <w:rsid w:val="005F5050"/>
    <w:rsid w:val="006133A7"/>
    <w:rsid w:val="006164A4"/>
    <w:rsid w:val="00657BE1"/>
    <w:rsid w:val="006630EC"/>
    <w:rsid w:val="006A41FB"/>
    <w:rsid w:val="006D41D8"/>
    <w:rsid w:val="006D7F7F"/>
    <w:rsid w:val="006E08DC"/>
    <w:rsid w:val="00700345"/>
    <w:rsid w:val="00715829"/>
    <w:rsid w:val="00715943"/>
    <w:rsid w:val="007166A0"/>
    <w:rsid w:val="00721FEE"/>
    <w:rsid w:val="007513CC"/>
    <w:rsid w:val="0078016B"/>
    <w:rsid w:val="0078760E"/>
    <w:rsid w:val="007B104D"/>
    <w:rsid w:val="008029D7"/>
    <w:rsid w:val="008175A2"/>
    <w:rsid w:val="00823E39"/>
    <w:rsid w:val="00832EC2"/>
    <w:rsid w:val="00873F52"/>
    <w:rsid w:val="0089301F"/>
    <w:rsid w:val="008A48BC"/>
    <w:rsid w:val="008B1EBE"/>
    <w:rsid w:val="008C0DD4"/>
    <w:rsid w:val="00916B29"/>
    <w:rsid w:val="00923B6F"/>
    <w:rsid w:val="00971AE3"/>
    <w:rsid w:val="00984562"/>
    <w:rsid w:val="009B1CA9"/>
    <w:rsid w:val="009C10DC"/>
    <w:rsid w:val="009D6D6A"/>
    <w:rsid w:val="00AB2CE3"/>
    <w:rsid w:val="00AB61E9"/>
    <w:rsid w:val="00B25E7E"/>
    <w:rsid w:val="00B3387D"/>
    <w:rsid w:val="00B34AB9"/>
    <w:rsid w:val="00B44475"/>
    <w:rsid w:val="00B444BC"/>
    <w:rsid w:val="00B602AF"/>
    <w:rsid w:val="00B7543E"/>
    <w:rsid w:val="00B77D9D"/>
    <w:rsid w:val="00B97AA3"/>
    <w:rsid w:val="00BA18CB"/>
    <w:rsid w:val="00BC3245"/>
    <w:rsid w:val="00BD5EDD"/>
    <w:rsid w:val="00BD6267"/>
    <w:rsid w:val="00C23D83"/>
    <w:rsid w:val="00C25F78"/>
    <w:rsid w:val="00C33260"/>
    <w:rsid w:val="00C44A4C"/>
    <w:rsid w:val="00CB07C1"/>
    <w:rsid w:val="00CD141D"/>
    <w:rsid w:val="00CE70D0"/>
    <w:rsid w:val="00D438AB"/>
    <w:rsid w:val="00D62EBF"/>
    <w:rsid w:val="00DA2B7C"/>
    <w:rsid w:val="00E00C85"/>
    <w:rsid w:val="00EA7314"/>
    <w:rsid w:val="00EB04E3"/>
    <w:rsid w:val="00EB5462"/>
    <w:rsid w:val="00EE62D9"/>
    <w:rsid w:val="00EE69C2"/>
    <w:rsid w:val="00F0307C"/>
    <w:rsid w:val="00F032AC"/>
    <w:rsid w:val="00F540E4"/>
    <w:rsid w:val="00F64F4A"/>
    <w:rsid w:val="00F6511C"/>
    <w:rsid w:val="00F81DA8"/>
    <w:rsid w:val="00FA48B3"/>
    <w:rsid w:val="00FF63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4DA0"/>
  <w15:chartTrackingRefBased/>
  <w15:docId w15:val="{CBB7C94E-A4C0-4E42-8A9C-C1A6CCFC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948" w:themeColor="text2" w:themeTint="E6"/>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A2"/>
    <w:pPr>
      <w:spacing w:after="0" w:line="240" w:lineRule="auto"/>
    </w:pPr>
    <w:rPr>
      <w:rFonts w:ascii="Times New Roman" w:eastAsia="Times New Roman" w:hAnsi="Times New Roman" w:cs="Times New Roman"/>
      <w:color w:val="auto"/>
      <w:sz w:val="24"/>
      <w:szCs w:val="24"/>
      <w:lang w:val="en-GB" w:eastAsia="en-GB"/>
    </w:rPr>
  </w:style>
  <w:style w:type="paragraph" w:styleId="Heading1">
    <w:name w:val="heading 1"/>
    <w:basedOn w:val="Normal"/>
    <w:next w:val="Normal"/>
    <w:link w:val="Heading1Char"/>
    <w:uiPriority w:val="9"/>
    <w:qFormat/>
    <w:pPr>
      <w:keepNext/>
      <w:keepLines/>
      <w:spacing w:before="280" w:after="120" w:line="276" w:lineRule="auto"/>
      <w:outlineLvl w:val="0"/>
    </w:pPr>
    <w:rPr>
      <w:rFonts w:asciiTheme="majorHAnsi" w:eastAsiaTheme="majorEastAsia" w:hAnsiTheme="majorHAnsi" w:cstheme="majorBidi"/>
      <w:b/>
      <w:color w:val="6CA800" w:themeColor="accent1"/>
      <w:sz w:val="34"/>
      <w:szCs w:val="32"/>
      <w:lang w:eastAsia="ja-JP"/>
    </w:rPr>
  </w:style>
  <w:style w:type="paragraph" w:styleId="Heading2">
    <w:name w:val="heading 2"/>
    <w:basedOn w:val="Normal"/>
    <w:next w:val="Normal"/>
    <w:link w:val="Heading2Char"/>
    <w:uiPriority w:val="9"/>
    <w:unhideWhenUsed/>
    <w:qFormat/>
    <w:pPr>
      <w:keepNext/>
      <w:keepLines/>
      <w:spacing w:before="40" w:line="276" w:lineRule="auto"/>
      <w:outlineLvl w:val="1"/>
    </w:pPr>
    <w:rPr>
      <w:rFonts w:asciiTheme="majorHAnsi" w:eastAsiaTheme="majorEastAsia" w:hAnsiTheme="majorHAnsi" w:cstheme="majorBidi"/>
      <w:b/>
      <w:color w:val="323948" w:themeColor="text2" w:themeTint="E6"/>
      <w:szCs w:val="26"/>
      <w:lang w:eastAsia="ja-JP"/>
    </w:rPr>
  </w:style>
  <w:style w:type="paragraph" w:styleId="Heading3">
    <w:name w:val="heading 3"/>
    <w:basedOn w:val="Normal"/>
    <w:next w:val="Normal"/>
    <w:link w:val="Heading3Char"/>
    <w:uiPriority w:val="9"/>
    <w:unhideWhenUsed/>
    <w:qFormat/>
    <w:pPr>
      <w:keepNext/>
      <w:keepLines/>
      <w:spacing w:before="40" w:line="276" w:lineRule="auto"/>
      <w:outlineLvl w:val="2"/>
    </w:pPr>
    <w:rPr>
      <w:rFonts w:asciiTheme="majorHAnsi" w:eastAsiaTheme="majorEastAsia" w:hAnsiTheme="majorHAnsi" w:cstheme="majorBidi"/>
      <w:b/>
      <w:color w:val="323948" w:themeColor="text2" w:themeTint="E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contextualSpacing/>
    </w:pPr>
    <w:rPr>
      <w:rFonts w:asciiTheme="majorHAnsi" w:eastAsiaTheme="majorEastAsia" w:hAnsiTheme="majorHAnsi" w:cstheme="majorBidi"/>
      <w:color w:val="FFFFFF" w:themeColor="background1"/>
      <w:kern w:val="28"/>
      <w:sz w:val="78"/>
      <w:szCs w:val="56"/>
      <w:lang w:eastAsia="ja-JP"/>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78"/>
      <w:szCs w:val="56"/>
    </w:rPr>
  </w:style>
  <w:style w:type="paragraph" w:styleId="Subtitle">
    <w:name w:val="Subtitle"/>
    <w:basedOn w:val="Normal"/>
    <w:link w:val="SubtitleChar"/>
    <w:uiPriority w:val="11"/>
    <w:qFormat/>
    <w:pPr>
      <w:numPr>
        <w:ilvl w:val="1"/>
      </w:numPr>
      <w:spacing w:line="276" w:lineRule="auto"/>
      <w:jc w:val="right"/>
    </w:pPr>
    <w:rPr>
      <w:rFonts w:asciiTheme="minorHAnsi" w:eastAsiaTheme="minorEastAsia" w:hAnsiTheme="minorHAnsi" w:cstheme="minorBidi"/>
      <w:color w:val="323948" w:themeColor="text2" w:themeTint="E6"/>
      <w:sz w:val="32"/>
      <w:szCs w:val="20"/>
      <w:lang w:eastAsia="ja-JP"/>
    </w:rPr>
  </w:style>
  <w:style w:type="character" w:customStyle="1" w:styleId="SubtitleChar">
    <w:name w:val="Subtitle Char"/>
    <w:basedOn w:val="DefaultParagraphFont"/>
    <w:link w:val="Subtitle"/>
    <w:uiPriority w:val="11"/>
    <w:rPr>
      <w:rFonts w:eastAsiaTheme="minorEastAsia"/>
      <w:sz w:val="32"/>
    </w:rPr>
  </w:style>
  <w:style w:type="character" w:styleId="PlaceholderText">
    <w:name w:val="Placeholder Text"/>
    <w:basedOn w:val="DefaultParagraphFont"/>
    <w:uiPriority w:val="99"/>
    <w:semiHidden/>
    <w:rPr>
      <w:color w:val="808080"/>
    </w:rPr>
  </w:style>
  <w:style w:type="paragraph" w:styleId="Date">
    <w:name w:val="Date"/>
    <w:basedOn w:val="Normal"/>
    <w:link w:val="DateChar"/>
    <w:uiPriority w:val="99"/>
    <w:unhideWhenUsed/>
    <w:qFormat/>
    <w:pPr>
      <w:spacing w:after="40" w:line="276" w:lineRule="auto"/>
      <w:jc w:val="right"/>
    </w:pPr>
    <w:rPr>
      <w:rFonts w:asciiTheme="minorHAnsi" w:eastAsiaTheme="minorHAnsi" w:hAnsiTheme="minorHAnsi" w:cstheme="minorBidi"/>
      <w:b/>
      <w:color w:val="6CA800" w:themeColor="accent1"/>
      <w:sz w:val="32"/>
      <w:szCs w:val="20"/>
      <w:lang w:eastAsia="ja-JP"/>
    </w:rPr>
  </w:style>
  <w:style w:type="character" w:customStyle="1" w:styleId="DateChar">
    <w:name w:val="Date Char"/>
    <w:basedOn w:val="DefaultParagraphFont"/>
    <w:link w:val="Date"/>
    <w:uiPriority w:val="99"/>
    <w:rPr>
      <w:b/>
      <w:color w:val="6CA800" w:themeColor="accent1"/>
      <w:sz w:val="32"/>
    </w:rPr>
  </w:style>
  <w:style w:type="paragraph" w:styleId="BlockText">
    <w:name w:val="Block Text"/>
    <w:basedOn w:val="Normal"/>
    <w:uiPriority w:val="99"/>
    <w:unhideWhenUsed/>
    <w:qFormat/>
    <w:pPr>
      <w:spacing w:after="380" w:line="326" w:lineRule="auto"/>
    </w:pPr>
    <w:rPr>
      <w:rFonts w:asciiTheme="minorHAnsi" w:eastAsiaTheme="minorEastAsia" w:hAnsiTheme="minorHAnsi" w:cstheme="minorBidi"/>
      <w:iCs/>
      <w:color w:val="323948" w:themeColor="text2" w:themeTint="E6"/>
      <w:sz w:val="28"/>
      <w:szCs w:val="20"/>
      <w:lang w:eastAsia="ja-JP"/>
    </w:rPr>
  </w:style>
  <w:style w:type="paragraph" w:styleId="Quote">
    <w:name w:val="Quote"/>
    <w:basedOn w:val="Normal"/>
    <w:link w:val="QuoteChar"/>
    <w:uiPriority w:val="29"/>
    <w:qFormat/>
    <w:pPr>
      <w:pBdr>
        <w:top w:val="single" w:sz="8" w:space="10" w:color="auto"/>
        <w:bottom w:val="single" w:sz="8" w:space="10" w:color="auto"/>
      </w:pBdr>
      <w:spacing w:after="240" w:line="312" w:lineRule="auto"/>
      <w:jc w:val="right"/>
    </w:pPr>
    <w:rPr>
      <w:rFonts w:asciiTheme="minorHAnsi" w:eastAsiaTheme="minorHAnsi" w:hAnsiTheme="minorHAnsi" w:cstheme="minorBidi"/>
      <w:i/>
      <w:iCs/>
      <w:color w:val="323948" w:themeColor="text2" w:themeTint="E6"/>
      <w:sz w:val="28"/>
      <w:szCs w:val="20"/>
      <w:lang w:eastAsia="ja-JP"/>
    </w:rPr>
  </w:style>
  <w:style w:type="character" w:customStyle="1" w:styleId="QuoteChar">
    <w:name w:val="Quote Char"/>
    <w:basedOn w:val="DefaultParagraphFont"/>
    <w:link w:val="Quote"/>
    <w:uiPriority w:val="29"/>
    <w:rPr>
      <w:i/>
      <w:iCs/>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6CA800" w:themeColor="accent1"/>
      <w:sz w:val="3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IntenseQuote">
    <w:name w:val="Intense Quote"/>
    <w:basedOn w:val="Normal"/>
    <w:link w:val="IntenseQuoteChar"/>
    <w:uiPriority w:val="30"/>
    <w:qFormat/>
    <w:pPr>
      <w:pBdr>
        <w:top w:val="single" w:sz="8" w:space="10" w:color="323948" w:themeColor="text2" w:themeTint="E6"/>
        <w:bottom w:val="single" w:sz="8" w:space="10" w:color="323948" w:themeColor="text2" w:themeTint="E6"/>
      </w:pBdr>
      <w:spacing w:after="240" w:line="312" w:lineRule="auto"/>
      <w:jc w:val="right"/>
    </w:pPr>
    <w:rPr>
      <w:rFonts w:asciiTheme="minorHAnsi" w:eastAsiaTheme="minorHAnsi" w:hAnsiTheme="minorHAnsi" w:cstheme="minorBidi"/>
      <w:b/>
      <w:i/>
      <w:iCs/>
      <w:color w:val="323948" w:themeColor="text2" w:themeTint="E6"/>
      <w:sz w:val="28"/>
      <w:szCs w:val="20"/>
      <w:lang w:eastAsia="ja-JP"/>
    </w:rPr>
  </w:style>
  <w:style w:type="character" w:customStyle="1" w:styleId="IntenseQuoteChar">
    <w:name w:val="Intense Quote Char"/>
    <w:basedOn w:val="DefaultParagraphFont"/>
    <w:link w:val="IntenseQuote"/>
    <w:uiPriority w:val="30"/>
    <w:rPr>
      <w:b/>
      <w:i/>
      <w:iCs/>
      <w:sz w:val="28"/>
    </w:rPr>
  </w:style>
  <w:style w:type="paragraph" w:customStyle="1" w:styleId="Recipient">
    <w:name w:val="Recipient"/>
    <w:basedOn w:val="Normal"/>
    <w:uiPriority w:val="10"/>
    <w:qFormat/>
    <w:pPr>
      <w:spacing w:before="1760" w:line="276" w:lineRule="auto"/>
      <w:ind w:left="2880"/>
    </w:pPr>
    <w:rPr>
      <w:rFonts w:asciiTheme="minorHAnsi" w:eastAsiaTheme="minorHAnsi" w:hAnsiTheme="minorHAnsi" w:cstheme="minorBidi"/>
      <w:b/>
      <w:color w:val="323948" w:themeColor="text2" w:themeTint="E6"/>
      <w:sz w:val="20"/>
      <w:szCs w:val="20"/>
      <w:lang w:eastAsia="ja-JP"/>
    </w:rPr>
  </w:style>
  <w:style w:type="paragraph" w:customStyle="1" w:styleId="Address">
    <w:name w:val="Address"/>
    <w:basedOn w:val="Normal"/>
    <w:uiPriority w:val="10"/>
    <w:qFormat/>
    <w:pPr>
      <w:spacing w:after="160" w:line="276" w:lineRule="auto"/>
      <w:ind w:left="2880"/>
      <w:contextualSpacing/>
    </w:pPr>
    <w:rPr>
      <w:rFonts w:asciiTheme="minorHAnsi" w:eastAsiaTheme="minorHAnsi" w:hAnsiTheme="minorHAnsi" w:cstheme="minorBidi"/>
      <w:color w:val="323948" w:themeColor="text2" w:themeTint="E6"/>
      <w:sz w:val="20"/>
      <w:szCs w:val="20"/>
      <w:lang w:eastAsia="ja-JP"/>
    </w:rPr>
  </w:style>
  <w:style w:type="paragraph" w:customStyle="1" w:styleId="ContactInformation">
    <w:name w:val="Contact Information"/>
    <w:basedOn w:val="Normal"/>
    <w:uiPriority w:val="10"/>
    <w:qFormat/>
    <w:pPr>
      <w:spacing w:after="160" w:line="276" w:lineRule="auto"/>
      <w:contextualSpacing/>
    </w:pPr>
    <w:rPr>
      <w:rFonts w:asciiTheme="minorHAnsi" w:eastAsiaTheme="minorHAnsi" w:hAnsiTheme="minorHAnsi" w:cstheme="minorBidi"/>
      <w:color w:val="323948" w:themeColor="text2" w:themeTint="E6"/>
      <w:sz w:val="20"/>
      <w:szCs w:val="20"/>
      <w:lang w:eastAsia="ja-JP"/>
    </w:rPr>
  </w:style>
  <w:style w:type="paragraph" w:customStyle="1" w:styleId="Company">
    <w:name w:val="Company"/>
    <w:basedOn w:val="Normal"/>
    <w:uiPriority w:val="10"/>
    <w:qFormat/>
    <w:pPr>
      <w:pBdr>
        <w:top w:val="single" w:sz="24" w:space="18" w:color="323948" w:themeColor="text2" w:themeTint="E6"/>
      </w:pBdr>
      <w:spacing w:line="276" w:lineRule="auto"/>
    </w:pPr>
    <w:rPr>
      <w:rFonts w:asciiTheme="minorHAnsi" w:eastAsiaTheme="minorHAnsi" w:hAnsiTheme="minorHAnsi" w:cstheme="minorBidi"/>
      <w:b/>
      <w:color w:val="6CA800" w:themeColor="accent1"/>
      <w:sz w:val="36"/>
      <w:szCs w:val="20"/>
      <w:lang w:eastAsia="ja-JP"/>
    </w:rPr>
  </w:style>
  <w:style w:type="paragraph" w:styleId="BalloonText">
    <w:name w:val="Balloon Text"/>
    <w:basedOn w:val="Normal"/>
    <w:link w:val="BalloonTextChar"/>
    <w:uiPriority w:val="99"/>
    <w:semiHidden/>
    <w:unhideWhenUsed/>
    <w:rPr>
      <w:rFonts w:ascii="Segoe UI" w:eastAsiaTheme="minorHAnsi" w:hAnsi="Segoe UI" w:cs="Segoe UI"/>
      <w:color w:val="323948" w:themeColor="text2" w:themeTint="E6"/>
      <w:sz w:val="18"/>
      <w:szCs w:val="18"/>
      <w:lang w:eastAsia="ja-JP"/>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Pr>
      <w:rFonts w:asciiTheme="minorHAnsi" w:eastAsiaTheme="minorHAnsi" w:hAnsiTheme="minorHAnsi" w:cstheme="minorBidi"/>
      <w:color w:val="323948" w:themeColor="text2" w:themeTint="E6"/>
      <w:sz w:val="20"/>
      <w:szCs w:val="20"/>
      <w:lang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Pr>
      <w:rFonts w:asciiTheme="minorHAnsi" w:eastAsiaTheme="minorHAnsi" w:hAnsiTheme="minorHAnsi" w:cstheme="minorBidi"/>
      <w:color w:val="323948" w:themeColor="text2" w:themeTint="E6"/>
      <w:sz w:val="20"/>
      <w:szCs w:val="20"/>
      <w:lang w:eastAsia="ja-JP"/>
    </w:rPr>
  </w:style>
  <w:style w:type="character" w:customStyle="1" w:styleId="FooterChar">
    <w:name w:val="Footer Char"/>
    <w:basedOn w:val="DefaultParagraphFont"/>
    <w:link w:val="Footer"/>
    <w:uiPriority w:val="99"/>
  </w:style>
  <w:style w:type="paragraph" w:customStyle="1" w:styleId="Introduction">
    <w:name w:val="Introduction"/>
    <w:basedOn w:val="Normal"/>
    <w:link w:val="IntroductionChar"/>
    <w:uiPriority w:val="3"/>
    <w:qFormat/>
    <w:pPr>
      <w:spacing w:after="380" w:line="319" w:lineRule="auto"/>
    </w:pPr>
    <w:rPr>
      <w:rFonts w:asciiTheme="minorHAnsi" w:eastAsiaTheme="minorHAnsi" w:hAnsiTheme="minorHAnsi" w:cstheme="minorBidi"/>
      <w:color w:val="323948" w:themeColor="text2" w:themeTint="E6"/>
      <w:sz w:val="28"/>
      <w:szCs w:val="20"/>
      <w:lang w:eastAsia="en-US"/>
    </w:rPr>
  </w:style>
  <w:style w:type="character" w:customStyle="1" w:styleId="IntroductionChar">
    <w:name w:val="Introduction Char"/>
    <w:basedOn w:val="DefaultParagraphFont"/>
    <w:link w:val="Introduction"/>
    <w:uiPriority w:val="3"/>
    <w:rPr>
      <w:sz w:val="28"/>
      <w:lang w:eastAsia="en-US"/>
    </w:rPr>
  </w:style>
  <w:style w:type="paragraph" w:styleId="FootnoteText">
    <w:name w:val="footnote text"/>
    <w:basedOn w:val="Normal"/>
    <w:link w:val="FootnoteTextChar"/>
    <w:uiPriority w:val="99"/>
    <w:semiHidden/>
    <w:unhideWhenUsed/>
    <w:rsid w:val="003E01FC"/>
    <w:rPr>
      <w:rFonts w:asciiTheme="minorHAnsi" w:eastAsiaTheme="minorHAnsi" w:hAnsiTheme="minorHAnsi" w:cstheme="minorBidi"/>
      <w:color w:val="323948" w:themeColor="text2" w:themeTint="E6"/>
      <w:sz w:val="20"/>
      <w:szCs w:val="20"/>
      <w:lang w:eastAsia="ja-JP"/>
    </w:rPr>
  </w:style>
  <w:style w:type="character" w:customStyle="1" w:styleId="FootnoteTextChar">
    <w:name w:val="Footnote Text Char"/>
    <w:basedOn w:val="DefaultParagraphFont"/>
    <w:link w:val="FootnoteText"/>
    <w:uiPriority w:val="99"/>
    <w:semiHidden/>
    <w:rsid w:val="003E01FC"/>
  </w:style>
  <w:style w:type="character" w:styleId="FootnoteReference">
    <w:name w:val="footnote reference"/>
    <w:basedOn w:val="DefaultParagraphFont"/>
    <w:uiPriority w:val="99"/>
    <w:semiHidden/>
    <w:unhideWhenUsed/>
    <w:rsid w:val="003E01FC"/>
    <w:rPr>
      <w:vertAlign w:val="superscript"/>
    </w:rPr>
  </w:style>
  <w:style w:type="character" w:styleId="Hyperlink">
    <w:name w:val="Hyperlink"/>
    <w:basedOn w:val="DefaultParagraphFont"/>
    <w:uiPriority w:val="99"/>
    <w:unhideWhenUsed/>
    <w:rsid w:val="00EE62D9"/>
    <w:rPr>
      <w:color w:val="36C0CA" w:themeColor="hyperlink"/>
      <w:u w:val="single"/>
    </w:rPr>
  </w:style>
  <w:style w:type="character" w:styleId="UnresolvedMention">
    <w:name w:val="Unresolved Mention"/>
    <w:basedOn w:val="DefaultParagraphFont"/>
    <w:uiPriority w:val="99"/>
    <w:semiHidden/>
    <w:unhideWhenUsed/>
    <w:rsid w:val="00EE62D9"/>
    <w:rPr>
      <w:color w:val="605E5C"/>
      <w:shd w:val="clear" w:color="auto" w:fill="E1DFDD"/>
    </w:rPr>
  </w:style>
  <w:style w:type="character" w:styleId="FollowedHyperlink">
    <w:name w:val="FollowedHyperlink"/>
    <w:basedOn w:val="DefaultParagraphFont"/>
    <w:uiPriority w:val="99"/>
    <w:semiHidden/>
    <w:unhideWhenUsed/>
    <w:rsid w:val="00416477"/>
    <w:rPr>
      <w:color w:val="91669C" w:themeColor="followedHyperlink"/>
      <w:u w:val="single"/>
    </w:rPr>
  </w:style>
  <w:style w:type="paragraph" w:styleId="NormalWeb">
    <w:name w:val="Normal (Web)"/>
    <w:basedOn w:val="Normal"/>
    <w:uiPriority w:val="99"/>
    <w:unhideWhenUsed/>
    <w:rsid w:val="00416477"/>
    <w:pPr>
      <w:spacing w:before="100" w:beforeAutospacing="1" w:after="100" w:afterAutospacing="1"/>
    </w:pPr>
  </w:style>
  <w:style w:type="character" w:styleId="Strong">
    <w:name w:val="Strong"/>
    <w:basedOn w:val="DefaultParagraphFont"/>
    <w:uiPriority w:val="22"/>
    <w:qFormat/>
    <w:rsid w:val="00AB61E9"/>
    <w:rPr>
      <w:b/>
      <w:bCs/>
    </w:rPr>
  </w:style>
  <w:style w:type="character" w:customStyle="1" w:styleId="apple-converted-space">
    <w:name w:val="apple-converted-space"/>
    <w:basedOn w:val="DefaultParagraphFont"/>
    <w:rsid w:val="00AB61E9"/>
  </w:style>
  <w:style w:type="table" w:styleId="TableGrid">
    <w:name w:val="Table Grid"/>
    <w:basedOn w:val="TableNormal"/>
    <w:uiPriority w:val="39"/>
    <w:rsid w:val="007B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0E4"/>
    <w:rPr>
      <w:sz w:val="16"/>
      <w:szCs w:val="16"/>
    </w:rPr>
  </w:style>
  <w:style w:type="paragraph" w:styleId="CommentText">
    <w:name w:val="annotation text"/>
    <w:basedOn w:val="Normal"/>
    <w:link w:val="CommentTextChar"/>
    <w:uiPriority w:val="99"/>
    <w:semiHidden/>
    <w:unhideWhenUsed/>
    <w:rsid w:val="00F540E4"/>
    <w:rPr>
      <w:sz w:val="20"/>
      <w:szCs w:val="20"/>
    </w:rPr>
  </w:style>
  <w:style w:type="character" w:customStyle="1" w:styleId="CommentTextChar">
    <w:name w:val="Comment Text Char"/>
    <w:basedOn w:val="DefaultParagraphFont"/>
    <w:link w:val="CommentText"/>
    <w:uiPriority w:val="99"/>
    <w:semiHidden/>
    <w:rsid w:val="00F540E4"/>
    <w:rPr>
      <w:rFonts w:ascii="Times New Roman" w:eastAsia="Times New Roman" w:hAnsi="Times New Roman" w:cs="Times New Roman"/>
      <w:color w:val="auto"/>
      <w:lang w:val="en-GB" w:eastAsia="en-GB"/>
    </w:rPr>
  </w:style>
  <w:style w:type="paragraph" w:styleId="CommentSubject">
    <w:name w:val="annotation subject"/>
    <w:basedOn w:val="CommentText"/>
    <w:next w:val="CommentText"/>
    <w:link w:val="CommentSubjectChar"/>
    <w:uiPriority w:val="99"/>
    <w:semiHidden/>
    <w:unhideWhenUsed/>
    <w:rsid w:val="00F540E4"/>
    <w:rPr>
      <w:b/>
      <w:bCs/>
    </w:rPr>
  </w:style>
  <w:style w:type="character" w:customStyle="1" w:styleId="CommentSubjectChar">
    <w:name w:val="Comment Subject Char"/>
    <w:basedOn w:val="CommentTextChar"/>
    <w:link w:val="CommentSubject"/>
    <w:uiPriority w:val="99"/>
    <w:semiHidden/>
    <w:rsid w:val="00F540E4"/>
    <w:rPr>
      <w:rFonts w:ascii="Times New Roman" w:eastAsia="Times New Roman" w:hAnsi="Times New Roman" w:cs="Times New Roman"/>
      <w:b/>
      <w:bCs/>
      <w:color w:val="auto"/>
      <w:lang w:val="en-GB" w:eastAsia="en-GB"/>
    </w:rPr>
  </w:style>
  <w:style w:type="paragraph" w:styleId="ListParagraph">
    <w:name w:val="List Paragraph"/>
    <w:basedOn w:val="Normal"/>
    <w:uiPriority w:val="34"/>
    <w:semiHidden/>
    <w:unhideWhenUsed/>
    <w:qFormat/>
    <w:rsid w:val="00F64F4A"/>
    <w:pPr>
      <w:ind w:left="720"/>
      <w:contextualSpacing/>
    </w:pPr>
  </w:style>
  <w:style w:type="paragraph" w:styleId="Revision">
    <w:name w:val="Revision"/>
    <w:hidden/>
    <w:uiPriority w:val="99"/>
    <w:semiHidden/>
    <w:rsid w:val="00485FCC"/>
    <w:pPr>
      <w:spacing w:after="0"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8743">
      <w:bodyDiv w:val="1"/>
      <w:marLeft w:val="0"/>
      <w:marRight w:val="0"/>
      <w:marTop w:val="0"/>
      <w:marBottom w:val="0"/>
      <w:divBdr>
        <w:top w:val="none" w:sz="0" w:space="0" w:color="auto"/>
        <w:left w:val="none" w:sz="0" w:space="0" w:color="auto"/>
        <w:bottom w:val="none" w:sz="0" w:space="0" w:color="auto"/>
        <w:right w:val="none" w:sz="0" w:space="0" w:color="auto"/>
      </w:divBdr>
      <w:divsChild>
        <w:div w:id="1282489625">
          <w:marLeft w:val="0"/>
          <w:marRight w:val="0"/>
          <w:marTop w:val="0"/>
          <w:marBottom w:val="0"/>
          <w:divBdr>
            <w:top w:val="none" w:sz="0" w:space="0" w:color="auto"/>
            <w:left w:val="none" w:sz="0" w:space="0" w:color="auto"/>
            <w:bottom w:val="none" w:sz="0" w:space="0" w:color="auto"/>
            <w:right w:val="none" w:sz="0" w:space="0" w:color="auto"/>
          </w:divBdr>
          <w:divsChild>
            <w:div w:id="1629434919">
              <w:marLeft w:val="0"/>
              <w:marRight w:val="0"/>
              <w:marTop w:val="0"/>
              <w:marBottom w:val="0"/>
              <w:divBdr>
                <w:top w:val="none" w:sz="0" w:space="0" w:color="auto"/>
                <w:left w:val="none" w:sz="0" w:space="0" w:color="auto"/>
                <w:bottom w:val="none" w:sz="0" w:space="0" w:color="auto"/>
                <w:right w:val="none" w:sz="0" w:space="0" w:color="auto"/>
              </w:divBdr>
              <w:divsChild>
                <w:div w:id="527717921">
                  <w:marLeft w:val="0"/>
                  <w:marRight w:val="0"/>
                  <w:marTop w:val="0"/>
                  <w:marBottom w:val="0"/>
                  <w:divBdr>
                    <w:top w:val="none" w:sz="0" w:space="0" w:color="auto"/>
                    <w:left w:val="none" w:sz="0" w:space="0" w:color="auto"/>
                    <w:bottom w:val="none" w:sz="0" w:space="0" w:color="auto"/>
                    <w:right w:val="none" w:sz="0" w:space="0" w:color="auto"/>
                  </w:divBdr>
                  <w:divsChild>
                    <w:div w:id="5971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5646">
      <w:bodyDiv w:val="1"/>
      <w:marLeft w:val="0"/>
      <w:marRight w:val="0"/>
      <w:marTop w:val="0"/>
      <w:marBottom w:val="0"/>
      <w:divBdr>
        <w:top w:val="none" w:sz="0" w:space="0" w:color="auto"/>
        <w:left w:val="none" w:sz="0" w:space="0" w:color="auto"/>
        <w:bottom w:val="none" w:sz="0" w:space="0" w:color="auto"/>
        <w:right w:val="none" w:sz="0" w:space="0" w:color="auto"/>
      </w:divBdr>
      <w:divsChild>
        <w:div w:id="592788187">
          <w:marLeft w:val="0"/>
          <w:marRight w:val="0"/>
          <w:marTop w:val="0"/>
          <w:marBottom w:val="0"/>
          <w:divBdr>
            <w:top w:val="none" w:sz="0" w:space="0" w:color="auto"/>
            <w:left w:val="none" w:sz="0" w:space="0" w:color="auto"/>
            <w:bottom w:val="none" w:sz="0" w:space="0" w:color="auto"/>
            <w:right w:val="none" w:sz="0" w:space="0" w:color="auto"/>
          </w:divBdr>
          <w:divsChild>
            <w:div w:id="854462970">
              <w:marLeft w:val="0"/>
              <w:marRight w:val="0"/>
              <w:marTop w:val="0"/>
              <w:marBottom w:val="0"/>
              <w:divBdr>
                <w:top w:val="none" w:sz="0" w:space="0" w:color="auto"/>
                <w:left w:val="none" w:sz="0" w:space="0" w:color="auto"/>
                <w:bottom w:val="none" w:sz="0" w:space="0" w:color="auto"/>
                <w:right w:val="none" w:sz="0" w:space="0" w:color="auto"/>
              </w:divBdr>
              <w:divsChild>
                <w:div w:id="1486898415">
                  <w:marLeft w:val="0"/>
                  <w:marRight w:val="0"/>
                  <w:marTop w:val="0"/>
                  <w:marBottom w:val="0"/>
                  <w:divBdr>
                    <w:top w:val="none" w:sz="0" w:space="0" w:color="auto"/>
                    <w:left w:val="none" w:sz="0" w:space="0" w:color="auto"/>
                    <w:bottom w:val="none" w:sz="0" w:space="0" w:color="auto"/>
                    <w:right w:val="none" w:sz="0" w:space="0" w:color="auto"/>
                  </w:divBdr>
                  <w:divsChild>
                    <w:div w:id="1185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6787">
      <w:bodyDiv w:val="1"/>
      <w:marLeft w:val="0"/>
      <w:marRight w:val="0"/>
      <w:marTop w:val="0"/>
      <w:marBottom w:val="0"/>
      <w:divBdr>
        <w:top w:val="none" w:sz="0" w:space="0" w:color="auto"/>
        <w:left w:val="none" w:sz="0" w:space="0" w:color="auto"/>
        <w:bottom w:val="none" w:sz="0" w:space="0" w:color="auto"/>
        <w:right w:val="none" w:sz="0" w:space="0" w:color="auto"/>
      </w:divBdr>
      <w:divsChild>
        <w:div w:id="1971398669">
          <w:marLeft w:val="0"/>
          <w:marRight w:val="0"/>
          <w:marTop w:val="0"/>
          <w:marBottom w:val="0"/>
          <w:divBdr>
            <w:top w:val="none" w:sz="0" w:space="0" w:color="auto"/>
            <w:left w:val="none" w:sz="0" w:space="0" w:color="auto"/>
            <w:bottom w:val="none" w:sz="0" w:space="0" w:color="auto"/>
            <w:right w:val="none" w:sz="0" w:space="0" w:color="auto"/>
          </w:divBdr>
          <w:divsChild>
            <w:div w:id="1610314209">
              <w:marLeft w:val="0"/>
              <w:marRight w:val="0"/>
              <w:marTop w:val="0"/>
              <w:marBottom w:val="0"/>
              <w:divBdr>
                <w:top w:val="none" w:sz="0" w:space="0" w:color="auto"/>
                <w:left w:val="none" w:sz="0" w:space="0" w:color="auto"/>
                <w:bottom w:val="none" w:sz="0" w:space="0" w:color="auto"/>
                <w:right w:val="none" w:sz="0" w:space="0" w:color="auto"/>
              </w:divBdr>
              <w:divsChild>
                <w:div w:id="46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4471">
      <w:bodyDiv w:val="1"/>
      <w:marLeft w:val="0"/>
      <w:marRight w:val="0"/>
      <w:marTop w:val="0"/>
      <w:marBottom w:val="0"/>
      <w:divBdr>
        <w:top w:val="none" w:sz="0" w:space="0" w:color="auto"/>
        <w:left w:val="none" w:sz="0" w:space="0" w:color="auto"/>
        <w:bottom w:val="none" w:sz="0" w:space="0" w:color="auto"/>
        <w:right w:val="none" w:sz="0" w:space="0" w:color="auto"/>
      </w:divBdr>
      <w:divsChild>
        <w:div w:id="721825288">
          <w:marLeft w:val="0"/>
          <w:marRight w:val="0"/>
          <w:marTop w:val="0"/>
          <w:marBottom w:val="0"/>
          <w:divBdr>
            <w:top w:val="none" w:sz="0" w:space="0" w:color="auto"/>
            <w:left w:val="none" w:sz="0" w:space="0" w:color="auto"/>
            <w:bottom w:val="none" w:sz="0" w:space="0" w:color="auto"/>
            <w:right w:val="none" w:sz="0" w:space="0" w:color="auto"/>
          </w:divBdr>
          <w:divsChild>
            <w:div w:id="1081562146">
              <w:marLeft w:val="0"/>
              <w:marRight w:val="0"/>
              <w:marTop w:val="0"/>
              <w:marBottom w:val="0"/>
              <w:divBdr>
                <w:top w:val="none" w:sz="0" w:space="0" w:color="auto"/>
                <w:left w:val="none" w:sz="0" w:space="0" w:color="auto"/>
                <w:bottom w:val="none" w:sz="0" w:space="0" w:color="auto"/>
                <w:right w:val="none" w:sz="0" w:space="0" w:color="auto"/>
              </w:divBdr>
              <w:divsChild>
                <w:div w:id="13741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9268">
      <w:bodyDiv w:val="1"/>
      <w:marLeft w:val="0"/>
      <w:marRight w:val="0"/>
      <w:marTop w:val="0"/>
      <w:marBottom w:val="0"/>
      <w:divBdr>
        <w:top w:val="none" w:sz="0" w:space="0" w:color="auto"/>
        <w:left w:val="none" w:sz="0" w:space="0" w:color="auto"/>
        <w:bottom w:val="none" w:sz="0" w:space="0" w:color="auto"/>
        <w:right w:val="none" w:sz="0" w:space="0" w:color="auto"/>
      </w:divBdr>
      <w:divsChild>
        <w:div w:id="1884754088">
          <w:marLeft w:val="0"/>
          <w:marRight w:val="0"/>
          <w:marTop w:val="0"/>
          <w:marBottom w:val="0"/>
          <w:divBdr>
            <w:top w:val="none" w:sz="0" w:space="0" w:color="auto"/>
            <w:left w:val="none" w:sz="0" w:space="0" w:color="auto"/>
            <w:bottom w:val="none" w:sz="0" w:space="0" w:color="auto"/>
            <w:right w:val="none" w:sz="0" w:space="0" w:color="auto"/>
          </w:divBdr>
          <w:divsChild>
            <w:div w:id="773670029">
              <w:marLeft w:val="0"/>
              <w:marRight w:val="0"/>
              <w:marTop w:val="0"/>
              <w:marBottom w:val="0"/>
              <w:divBdr>
                <w:top w:val="none" w:sz="0" w:space="0" w:color="auto"/>
                <w:left w:val="none" w:sz="0" w:space="0" w:color="auto"/>
                <w:bottom w:val="none" w:sz="0" w:space="0" w:color="auto"/>
                <w:right w:val="none" w:sz="0" w:space="0" w:color="auto"/>
              </w:divBdr>
              <w:divsChild>
                <w:div w:id="3976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4481">
      <w:bodyDiv w:val="1"/>
      <w:marLeft w:val="0"/>
      <w:marRight w:val="0"/>
      <w:marTop w:val="0"/>
      <w:marBottom w:val="0"/>
      <w:divBdr>
        <w:top w:val="none" w:sz="0" w:space="0" w:color="auto"/>
        <w:left w:val="none" w:sz="0" w:space="0" w:color="auto"/>
        <w:bottom w:val="none" w:sz="0" w:space="0" w:color="auto"/>
        <w:right w:val="none" w:sz="0" w:space="0" w:color="auto"/>
      </w:divBdr>
      <w:divsChild>
        <w:div w:id="755709909">
          <w:marLeft w:val="0"/>
          <w:marRight w:val="0"/>
          <w:marTop w:val="0"/>
          <w:marBottom w:val="0"/>
          <w:divBdr>
            <w:top w:val="none" w:sz="0" w:space="0" w:color="auto"/>
            <w:left w:val="none" w:sz="0" w:space="0" w:color="auto"/>
            <w:bottom w:val="none" w:sz="0" w:space="0" w:color="auto"/>
            <w:right w:val="none" w:sz="0" w:space="0" w:color="auto"/>
          </w:divBdr>
          <w:divsChild>
            <w:div w:id="1275165232">
              <w:marLeft w:val="0"/>
              <w:marRight w:val="0"/>
              <w:marTop w:val="0"/>
              <w:marBottom w:val="0"/>
              <w:divBdr>
                <w:top w:val="none" w:sz="0" w:space="0" w:color="auto"/>
                <w:left w:val="none" w:sz="0" w:space="0" w:color="auto"/>
                <w:bottom w:val="none" w:sz="0" w:space="0" w:color="auto"/>
                <w:right w:val="none" w:sz="0" w:space="0" w:color="auto"/>
              </w:divBdr>
              <w:divsChild>
                <w:div w:id="1181627074">
                  <w:marLeft w:val="0"/>
                  <w:marRight w:val="0"/>
                  <w:marTop w:val="0"/>
                  <w:marBottom w:val="0"/>
                  <w:divBdr>
                    <w:top w:val="none" w:sz="0" w:space="0" w:color="auto"/>
                    <w:left w:val="none" w:sz="0" w:space="0" w:color="auto"/>
                    <w:bottom w:val="none" w:sz="0" w:space="0" w:color="auto"/>
                    <w:right w:val="none" w:sz="0" w:space="0" w:color="auto"/>
                  </w:divBdr>
                  <w:divsChild>
                    <w:div w:id="7730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5461">
      <w:bodyDiv w:val="1"/>
      <w:marLeft w:val="0"/>
      <w:marRight w:val="0"/>
      <w:marTop w:val="0"/>
      <w:marBottom w:val="0"/>
      <w:divBdr>
        <w:top w:val="none" w:sz="0" w:space="0" w:color="auto"/>
        <w:left w:val="none" w:sz="0" w:space="0" w:color="auto"/>
        <w:bottom w:val="none" w:sz="0" w:space="0" w:color="auto"/>
        <w:right w:val="none" w:sz="0" w:space="0" w:color="auto"/>
      </w:divBdr>
      <w:divsChild>
        <w:div w:id="1676835826">
          <w:marLeft w:val="0"/>
          <w:marRight w:val="0"/>
          <w:marTop w:val="0"/>
          <w:marBottom w:val="0"/>
          <w:divBdr>
            <w:top w:val="none" w:sz="0" w:space="0" w:color="auto"/>
            <w:left w:val="none" w:sz="0" w:space="0" w:color="auto"/>
            <w:bottom w:val="none" w:sz="0" w:space="0" w:color="auto"/>
            <w:right w:val="none" w:sz="0" w:space="0" w:color="auto"/>
          </w:divBdr>
          <w:divsChild>
            <w:div w:id="1783528432">
              <w:marLeft w:val="0"/>
              <w:marRight w:val="0"/>
              <w:marTop w:val="0"/>
              <w:marBottom w:val="0"/>
              <w:divBdr>
                <w:top w:val="none" w:sz="0" w:space="0" w:color="auto"/>
                <w:left w:val="none" w:sz="0" w:space="0" w:color="auto"/>
                <w:bottom w:val="none" w:sz="0" w:space="0" w:color="auto"/>
                <w:right w:val="none" w:sz="0" w:space="0" w:color="auto"/>
              </w:divBdr>
              <w:divsChild>
                <w:div w:id="20871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42155">
      <w:bodyDiv w:val="1"/>
      <w:marLeft w:val="0"/>
      <w:marRight w:val="0"/>
      <w:marTop w:val="0"/>
      <w:marBottom w:val="0"/>
      <w:divBdr>
        <w:top w:val="none" w:sz="0" w:space="0" w:color="auto"/>
        <w:left w:val="none" w:sz="0" w:space="0" w:color="auto"/>
        <w:bottom w:val="none" w:sz="0" w:space="0" w:color="auto"/>
        <w:right w:val="none" w:sz="0" w:space="0" w:color="auto"/>
      </w:divBdr>
      <w:divsChild>
        <w:div w:id="1531262737">
          <w:marLeft w:val="0"/>
          <w:marRight w:val="0"/>
          <w:marTop w:val="0"/>
          <w:marBottom w:val="0"/>
          <w:divBdr>
            <w:top w:val="none" w:sz="0" w:space="0" w:color="auto"/>
            <w:left w:val="none" w:sz="0" w:space="0" w:color="auto"/>
            <w:bottom w:val="none" w:sz="0" w:space="0" w:color="auto"/>
            <w:right w:val="none" w:sz="0" w:space="0" w:color="auto"/>
          </w:divBdr>
          <w:divsChild>
            <w:div w:id="934287708">
              <w:marLeft w:val="0"/>
              <w:marRight w:val="0"/>
              <w:marTop w:val="0"/>
              <w:marBottom w:val="0"/>
              <w:divBdr>
                <w:top w:val="none" w:sz="0" w:space="0" w:color="auto"/>
                <w:left w:val="none" w:sz="0" w:space="0" w:color="auto"/>
                <w:bottom w:val="none" w:sz="0" w:space="0" w:color="auto"/>
                <w:right w:val="none" w:sz="0" w:space="0" w:color="auto"/>
              </w:divBdr>
              <w:divsChild>
                <w:div w:id="1397439857">
                  <w:marLeft w:val="0"/>
                  <w:marRight w:val="0"/>
                  <w:marTop w:val="0"/>
                  <w:marBottom w:val="0"/>
                  <w:divBdr>
                    <w:top w:val="none" w:sz="0" w:space="0" w:color="auto"/>
                    <w:left w:val="none" w:sz="0" w:space="0" w:color="auto"/>
                    <w:bottom w:val="none" w:sz="0" w:space="0" w:color="auto"/>
                    <w:right w:val="none" w:sz="0" w:space="0" w:color="auto"/>
                  </w:divBdr>
                </w:div>
              </w:divsChild>
            </w:div>
            <w:div w:id="917134299">
              <w:marLeft w:val="0"/>
              <w:marRight w:val="0"/>
              <w:marTop w:val="0"/>
              <w:marBottom w:val="0"/>
              <w:divBdr>
                <w:top w:val="none" w:sz="0" w:space="0" w:color="auto"/>
                <w:left w:val="none" w:sz="0" w:space="0" w:color="auto"/>
                <w:bottom w:val="none" w:sz="0" w:space="0" w:color="auto"/>
                <w:right w:val="none" w:sz="0" w:space="0" w:color="auto"/>
              </w:divBdr>
              <w:divsChild>
                <w:div w:id="1319651968">
                  <w:marLeft w:val="0"/>
                  <w:marRight w:val="0"/>
                  <w:marTop w:val="0"/>
                  <w:marBottom w:val="0"/>
                  <w:divBdr>
                    <w:top w:val="none" w:sz="0" w:space="0" w:color="auto"/>
                    <w:left w:val="none" w:sz="0" w:space="0" w:color="auto"/>
                    <w:bottom w:val="none" w:sz="0" w:space="0" w:color="auto"/>
                    <w:right w:val="none" w:sz="0" w:space="0" w:color="auto"/>
                  </w:divBdr>
                </w:div>
              </w:divsChild>
            </w:div>
            <w:div w:id="619845746">
              <w:marLeft w:val="0"/>
              <w:marRight w:val="0"/>
              <w:marTop w:val="0"/>
              <w:marBottom w:val="0"/>
              <w:divBdr>
                <w:top w:val="none" w:sz="0" w:space="0" w:color="auto"/>
                <w:left w:val="none" w:sz="0" w:space="0" w:color="auto"/>
                <w:bottom w:val="none" w:sz="0" w:space="0" w:color="auto"/>
                <w:right w:val="none" w:sz="0" w:space="0" w:color="auto"/>
              </w:divBdr>
              <w:divsChild>
                <w:div w:id="45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6052">
          <w:marLeft w:val="0"/>
          <w:marRight w:val="0"/>
          <w:marTop w:val="0"/>
          <w:marBottom w:val="0"/>
          <w:divBdr>
            <w:top w:val="none" w:sz="0" w:space="0" w:color="auto"/>
            <w:left w:val="none" w:sz="0" w:space="0" w:color="auto"/>
            <w:bottom w:val="none" w:sz="0" w:space="0" w:color="auto"/>
            <w:right w:val="none" w:sz="0" w:space="0" w:color="auto"/>
          </w:divBdr>
          <w:divsChild>
            <w:div w:id="1163206555">
              <w:marLeft w:val="0"/>
              <w:marRight w:val="0"/>
              <w:marTop w:val="0"/>
              <w:marBottom w:val="0"/>
              <w:divBdr>
                <w:top w:val="none" w:sz="0" w:space="0" w:color="auto"/>
                <w:left w:val="none" w:sz="0" w:space="0" w:color="auto"/>
                <w:bottom w:val="none" w:sz="0" w:space="0" w:color="auto"/>
                <w:right w:val="none" w:sz="0" w:space="0" w:color="auto"/>
              </w:divBdr>
              <w:divsChild>
                <w:div w:id="865213333">
                  <w:marLeft w:val="0"/>
                  <w:marRight w:val="0"/>
                  <w:marTop w:val="0"/>
                  <w:marBottom w:val="0"/>
                  <w:divBdr>
                    <w:top w:val="none" w:sz="0" w:space="0" w:color="auto"/>
                    <w:left w:val="none" w:sz="0" w:space="0" w:color="auto"/>
                    <w:bottom w:val="none" w:sz="0" w:space="0" w:color="auto"/>
                    <w:right w:val="none" w:sz="0" w:space="0" w:color="auto"/>
                  </w:divBdr>
                </w:div>
              </w:divsChild>
            </w:div>
            <w:div w:id="1517307785">
              <w:marLeft w:val="0"/>
              <w:marRight w:val="0"/>
              <w:marTop w:val="0"/>
              <w:marBottom w:val="0"/>
              <w:divBdr>
                <w:top w:val="none" w:sz="0" w:space="0" w:color="auto"/>
                <w:left w:val="none" w:sz="0" w:space="0" w:color="auto"/>
                <w:bottom w:val="none" w:sz="0" w:space="0" w:color="auto"/>
                <w:right w:val="none" w:sz="0" w:space="0" w:color="auto"/>
              </w:divBdr>
              <w:divsChild>
                <w:div w:id="4766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9063">
          <w:marLeft w:val="0"/>
          <w:marRight w:val="0"/>
          <w:marTop w:val="0"/>
          <w:marBottom w:val="0"/>
          <w:divBdr>
            <w:top w:val="none" w:sz="0" w:space="0" w:color="auto"/>
            <w:left w:val="none" w:sz="0" w:space="0" w:color="auto"/>
            <w:bottom w:val="none" w:sz="0" w:space="0" w:color="auto"/>
            <w:right w:val="none" w:sz="0" w:space="0" w:color="auto"/>
          </w:divBdr>
          <w:divsChild>
            <w:div w:id="1578057971">
              <w:marLeft w:val="0"/>
              <w:marRight w:val="0"/>
              <w:marTop w:val="0"/>
              <w:marBottom w:val="0"/>
              <w:divBdr>
                <w:top w:val="none" w:sz="0" w:space="0" w:color="auto"/>
                <w:left w:val="none" w:sz="0" w:space="0" w:color="auto"/>
                <w:bottom w:val="none" w:sz="0" w:space="0" w:color="auto"/>
                <w:right w:val="none" w:sz="0" w:space="0" w:color="auto"/>
              </w:divBdr>
              <w:divsChild>
                <w:div w:id="1210188182">
                  <w:marLeft w:val="0"/>
                  <w:marRight w:val="0"/>
                  <w:marTop w:val="0"/>
                  <w:marBottom w:val="0"/>
                  <w:divBdr>
                    <w:top w:val="none" w:sz="0" w:space="0" w:color="auto"/>
                    <w:left w:val="none" w:sz="0" w:space="0" w:color="auto"/>
                    <w:bottom w:val="none" w:sz="0" w:space="0" w:color="auto"/>
                    <w:right w:val="none" w:sz="0" w:space="0" w:color="auto"/>
                  </w:divBdr>
                </w:div>
              </w:divsChild>
            </w:div>
            <w:div w:id="696126079">
              <w:marLeft w:val="0"/>
              <w:marRight w:val="0"/>
              <w:marTop w:val="0"/>
              <w:marBottom w:val="0"/>
              <w:divBdr>
                <w:top w:val="none" w:sz="0" w:space="0" w:color="auto"/>
                <w:left w:val="none" w:sz="0" w:space="0" w:color="auto"/>
                <w:bottom w:val="none" w:sz="0" w:space="0" w:color="auto"/>
                <w:right w:val="none" w:sz="0" w:space="0" w:color="auto"/>
              </w:divBdr>
              <w:divsChild>
                <w:div w:id="12967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3466">
          <w:marLeft w:val="0"/>
          <w:marRight w:val="0"/>
          <w:marTop w:val="0"/>
          <w:marBottom w:val="0"/>
          <w:divBdr>
            <w:top w:val="none" w:sz="0" w:space="0" w:color="auto"/>
            <w:left w:val="none" w:sz="0" w:space="0" w:color="auto"/>
            <w:bottom w:val="none" w:sz="0" w:space="0" w:color="auto"/>
            <w:right w:val="none" w:sz="0" w:space="0" w:color="auto"/>
          </w:divBdr>
          <w:divsChild>
            <w:div w:id="747772107">
              <w:marLeft w:val="0"/>
              <w:marRight w:val="0"/>
              <w:marTop w:val="0"/>
              <w:marBottom w:val="0"/>
              <w:divBdr>
                <w:top w:val="none" w:sz="0" w:space="0" w:color="auto"/>
                <w:left w:val="none" w:sz="0" w:space="0" w:color="auto"/>
                <w:bottom w:val="none" w:sz="0" w:space="0" w:color="auto"/>
                <w:right w:val="none" w:sz="0" w:space="0" w:color="auto"/>
              </w:divBdr>
              <w:divsChild>
                <w:div w:id="102850718">
                  <w:marLeft w:val="0"/>
                  <w:marRight w:val="0"/>
                  <w:marTop w:val="0"/>
                  <w:marBottom w:val="0"/>
                  <w:divBdr>
                    <w:top w:val="none" w:sz="0" w:space="0" w:color="auto"/>
                    <w:left w:val="none" w:sz="0" w:space="0" w:color="auto"/>
                    <w:bottom w:val="none" w:sz="0" w:space="0" w:color="auto"/>
                    <w:right w:val="none" w:sz="0" w:space="0" w:color="auto"/>
                  </w:divBdr>
                </w:div>
              </w:divsChild>
            </w:div>
            <w:div w:id="1679968967">
              <w:marLeft w:val="0"/>
              <w:marRight w:val="0"/>
              <w:marTop w:val="0"/>
              <w:marBottom w:val="0"/>
              <w:divBdr>
                <w:top w:val="none" w:sz="0" w:space="0" w:color="auto"/>
                <w:left w:val="none" w:sz="0" w:space="0" w:color="auto"/>
                <w:bottom w:val="none" w:sz="0" w:space="0" w:color="auto"/>
                <w:right w:val="none" w:sz="0" w:space="0" w:color="auto"/>
              </w:divBdr>
              <w:divsChild>
                <w:div w:id="6297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5690">
          <w:marLeft w:val="0"/>
          <w:marRight w:val="0"/>
          <w:marTop w:val="0"/>
          <w:marBottom w:val="0"/>
          <w:divBdr>
            <w:top w:val="none" w:sz="0" w:space="0" w:color="auto"/>
            <w:left w:val="none" w:sz="0" w:space="0" w:color="auto"/>
            <w:bottom w:val="none" w:sz="0" w:space="0" w:color="auto"/>
            <w:right w:val="none" w:sz="0" w:space="0" w:color="auto"/>
          </w:divBdr>
          <w:divsChild>
            <w:div w:id="319890161">
              <w:marLeft w:val="0"/>
              <w:marRight w:val="0"/>
              <w:marTop w:val="0"/>
              <w:marBottom w:val="0"/>
              <w:divBdr>
                <w:top w:val="none" w:sz="0" w:space="0" w:color="auto"/>
                <w:left w:val="none" w:sz="0" w:space="0" w:color="auto"/>
                <w:bottom w:val="none" w:sz="0" w:space="0" w:color="auto"/>
                <w:right w:val="none" w:sz="0" w:space="0" w:color="auto"/>
              </w:divBdr>
              <w:divsChild>
                <w:div w:id="2031950133">
                  <w:marLeft w:val="0"/>
                  <w:marRight w:val="0"/>
                  <w:marTop w:val="0"/>
                  <w:marBottom w:val="0"/>
                  <w:divBdr>
                    <w:top w:val="none" w:sz="0" w:space="0" w:color="auto"/>
                    <w:left w:val="none" w:sz="0" w:space="0" w:color="auto"/>
                    <w:bottom w:val="none" w:sz="0" w:space="0" w:color="auto"/>
                    <w:right w:val="none" w:sz="0" w:space="0" w:color="auto"/>
                  </w:divBdr>
                </w:div>
              </w:divsChild>
            </w:div>
            <w:div w:id="1556963160">
              <w:marLeft w:val="0"/>
              <w:marRight w:val="0"/>
              <w:marTop w:val="0"/>
              <w:marBottom w:val="0"/>
              <w:divBdr>
                <w:top w:val="none" w:sz="0" w:space="0" w:color="auto"/>
                <w:left w:val="none" w:sz="0" w:space="0" w:color="auto"/>
                <w:bottom w:val="none" w:sz="0" w:space="0" w:color="auto"/>
                <w:right w:val="none" w:sz="0" w:space="0" w:color="auto"/>
              </w:divBdr>
              <w:divsChild>
                <w:div w:id="4303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4508">
          <w:marLeft w:val="0"/>
          <w:marRight w:val="0"/>
          <w:marTop w:val="0"/>
          <w:marBottom w:val="0"/>
          <w:divBdr>
            <w:top w:val="none" w:sz="0" w:space="0" w:color="auto"/>
            <w:left w:val="none" w:sz="0" w:space="0" w:color="auto"/>
            <w:bottom w:val="none" w:sz="0" w:space="0" w:color="auto"/>
            <w:right w:val="none" w:sz="0" w:space="0" w:color="auto"/>
          </w:divBdr>
          <w:divsChild>
            <w:div w:id="1886214714">
              <w:marLeft w:val="0"/>
              <w:marRight w:val="0"/>
              <w:marTop w:val="0"/>
              <w:marBottom w:val="0"/>
              <w:divBdr>
                <w:top w:val="none" w:sz="0" w:space="0" w:color="auto"/>
                <w:left w:val="none" w:sz="0" w:space="0" w:color="auto"/>
                <w:bottom w:val="none" w:sz="0" w:space="0" w:color="auto"/>
                <w:right w:val="none" w:sz="0" w:space="0" w:color="auto"/>
              </w:divBdr>
              <w:divsChild>
                <w:div w:id="266738593">
                  <w:marLeft w:val="0"/>
                  <w:marRight w:val="0"/>
                  <w:marTop w:val="0"/>
                  <w:marBottom w:val="0"/>
                  <w:divBdr>
                    <w:top w:val="none" w:sz="0" w:space="0" w:color="auto"/>
                    <w:left w:val="none" w:sz="0" w:space="0" w:color="auto"/>
                    <w:bottom w:val="none" w:sz="0" w:space="0" w:color="auto"/>
                    <w:right w:val="none" w:sz="0" w:space="0" w:color="auto"/>
                  </w:divBdr>
                </w:div>
              </w:divsChild>
            </w:div>
            <w:div w:id="1288390221">
              <w:marLeft w:val="0"/>
              <w:marRight w:val="0"/>
              <w:marTop w:val="0"/>
              <w:marBottom w:val="0"/>
              <w:divBdr>
                <w:top w:val="none" w:sz="0" w:space="0" w:color="auto"/>
                <w:left w:val="none" w:sz="0" w:space="0" w:color="auto"/>
                <w:bottom w:val="none" w:sz="0" w:space="0" w:color="auto"/>
                <w:right w:val="none" w:sz="0" w:space="0" w:color="auto"/>
              </w:divBdr>
              <w:divsChild>
                <w:div w:id="1584534728">
                  <w:marLeft w:val="0"/>
                  <w:marRight w:val="0"/>
                  <w:marTop w:val="0"/>
                  <w:marBottom w:val="0"/>
                  <w:divBdr>
                    <w:top w:val="none" w:sz="0" w:space="0" w:color="auto"/>
                    <w:left w:val="none" w:sz="0" w:space="0" w:color="auto"/>
                    <w:bottom w:val="none" w:sz="0" w:space="0" w:color="auto"/>
                    <w:right w:val="none" w:sz="0" w:space="0" w:color="auto"/>
                  </w:divBdr>
                </w:div>
              </w:divsChild>
            </w:div>
            <w:div w:id="1117989608">
              <w:marLeft w:val="0"/>
              <w:marRight w:val="0"/>
              <w:marTop w:val="0"/>
              <w:marBottom w:val="0"/>
              <w:divBdr>
                <w:top w:val="none" w:sz="0" w:space="0" w:color="auto"/>
                <w:left w:val="none" w:sz="0" w:space="0" w:color="auto"/>
                <w:bottom w:val="none" w:sz="0" w:space="0" w:color="auto"/>
                <w:right w:val="none" w:sz="0" w:space="0" w:color="auto"/>
              </w:divBdr>
              <w:divsChild>
                <w:div w:id="4455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7679">
      <w:bodyDiv w:val="1"/>
      <w:marLeft w:val="0"/>
      <w:marRight w:val="0"/>
      <w:marTop w:val="0"/>
      <w:marBottom w:val="0"/>
      <w:divBdr>
        <w:top w:val="none" w:sz="0" w:space="0" w:color="auto"/>
        <w:left w:val="none" w:sz="0" w:space="0" w:color="auto"/>
        <w:bottom w:val="none" w:sz="0" w:space="0" w:color="auto"/>
        <w:right w:val="none" w:sz="0" w:space="0" w:color="auto"/>
      </w:divBdr>
      <w:divsChild>
        <w:div w:id="1572158979">
          <w:marLeft w:val="0"/>
          <w:marRight w:val="0"/>
          <w:marTop w:val="0"/>
          <w:marBottom w:val="0"/>
          <w:divBdr>
            <w:top w:val="none" w:sz="0" w:space="0" w:color="auto"/>
            <w:left w:val="none" w:sz="0" w:space="0" w:color="auto"/>
            <w:bottom w:val="none" w:sz="0" w:space="0" w:color="auto"/>
            <w:right w:val="none" w:sz="0" w:space="0" w:color="auto"/>
          </w:divBdr>
          <w:divsChild>
            <w:div w:id="831222070">
              <w:marLeft w:val="0"/>
              <w:marRight w:val="0"/>
              <w:marTop w:val="0"/>
              <w:marBottom w:val="0"/>
              <w:divBdr>
                <w:top w:val="none" w:sz="0" w:space="0" w:color="auto"/>
                <w:left w:val="none" w:sz="0" w:space="0" w:color="auto"/>
                <w:bottom w:val="none" w:sz="0" w:space="0" w:color="auto"/>
                <w:right w:val="none" w:sz="0" w:space="0" w:color="auto"/>
              </w:divBdr>
              <w:divsChild>
                <w:div w:id="20390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47866">
      <w:bodyDiv w:val="1"/>
      <w:marLeft w:val="0"/>
      <w:marRight w:val="0"/>
      <w:marTop w:val="0"/>
      <w:marBottom w:val="0"/>
      <w:divBdr>
        <w:top w:val="none" w:sz="0" w:space="0" w:color="auto"/>
        <w:left w:val="none" w:sz="0" w:space="0" w:color="auto"/>
        <w:bottom w:val="none" w:sz="0" w:space="0" w:color="auto"/>
        <w:right w:val="none" w:sz="0" w:space="0" w:color="auto"/>
      </w:divBdr>
      <w:divsChild>
        <w:div w:id="1294794753">
          <w:marLeft w:val="0"/>
          <w:marRight w:val="0"/>
          <w:marTop w:val="0"/>
          <w:marBottom w:val="0"/>
          <w:divBdr>
            <w:top w:val="none" w:sz="0" w:space="0" w:color="auto"/>
            <w:left w:val="none" w:sz="0" w:space="0" w:color="auto"/>
            <w:bottom w:val="none" w:sz="0" w:space="0" w:color="auto"/>
            <w:right w:val="none" w:sz="0" w:space="0" w:color="auto"/>
          </w:divBdr>
          <w:divsChild>
            <w:div w:id="1660234497">
              <w:marLeft w:val="0"/>
              <w:marRight w:val="0"/>
              <w:marTop w:val="0"/>
              <w:marBottom w:val="0"/>
              <w:divBdr>
                <w:top w:val="none" w:sz="0" w:space="0" w:color="auto"/>
                <w:left w:val="none" w:sz="0" w:space="0" w:color="auto"/>
                <w:bottom w:val="none" w:sz="0" w:space="0" w:color="auto"/>
                <w:right w:val="none" w:sz="0" w:space="0" w:color="auto"/>
              </w:divBdr>
              <w:divsChild>
                <w:div w:id="1169447838">
                  <w:marLeft w:val="0"/>
                  <w:marRight w:val="0"/>
                  <w:marTop w:val="0"/>
                  <w:marBottom w:val="0"/>
                  <w:divBdr>
                    <w:top w:val="none" w:sz="0" w:space="0" w:color="auto"/>
                    <w:left w:val="none" w:sz="0" w:space="0" w:color="auto"/>
                    <w:bottom w:val="none" w:sz="0" w:space="0" w:color="auto"/>
                    <w:right w:val="none" w:sz="0" w:space="0" w:color="auto"/>
                  </w:divBdr>
                  <w:divsChild>
                    <w:div w:id="1162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2212">
      <w:bodyDiv w:val="1"/>
      <w:marLeft w:val="0"/>
      <w:marRight w:val="0"/>
      <w:marTop w:val="0"/>
      <w:marBottom w:val="0"/>
      <w:divBdr>
        <w:top w:val="none" w:sz="0" w:space="0" w:color="auto"/>
        <w:left w:val="none" w:sz="0" w:space="0" w:color="auto"/>
        <w:bottom w:val="none" w:sz="0" w:space="0" w:color="auto"/>
        <w:right w:val="none" w:sz="0" w:space="0" w:color="auto"/>
      </w:divBdr>
      <w:divsChild>
        <w:div w:id="842013786">
          <w:marLeft w:val="0"/>
          <w:marRight w:val="0"/>
          <w:marTop w:val="0"/>
          <w:marBottom w:val="0"/>
          <w:divBdr>
            <w:top w:val="none" w:sz="0" w:space="0" w:color="auto"/>
            <w:left w:val="none" w:sz="0" w:space="0" w:color="auto"/>
            <w:bottom w:val="none" w:sz="0" w:space="0" w:color="auto"/>
            <w:right w:val="none" w:sz="0" w:space="0" w:color="auto"/>
          </w:divBdr>
          <w:divsChild>
            <w:div w:id="1585412176">
              <w:marLeft w:val="0"/>
              <w:marRight w:val="0"/>
              <w:marTop w:val="0"/>
              <w:marBottom w:val="0"/>
              <w:divBdr>
                <w:top w:val="none" w:sz="0" w:space="0" w:color="auto"/>
                <w:left w:val="none" w:sz="0" w:space="0" w:color="auto"/>
                <w:bottom w:val="none" w:sz="0" w:space="0" w:color="auto"/>
                <w:right w:val="none" w:sz="0" w:space="0" w:color="auto"/>
              </w:divBdr>
              <w:divsChild>
                <w:div w:id="12478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9095">
      <w:bodyDiv w:val="1"/>
      <w:marLeft w:val="0"/>
      <w:marRight w:val="0"/>
      <w:marTop w:val="0"/>
      <w:marBottom w:val="0"/>
      <w:divBdr>
        <w:top w:val="none" w:sz="0" w:space="0" w:color="auto"/>
        <w:left w:val="none" w:sz="0" w:space="0" w:color="auto"/>
        <w:bottom w:val="none" w:sz="0" w:space="0" w:color="auto"/>
        <w:right w:val="none" w:sz="0" w:space="0" w:color="auto"/>
      </w:divBdr>
      <w:divsChild>
        <w:div w:id="168494995">
          <w:marLeft w:val="0"/>
          <w:marRight w:val="0"/>
          <w:marTop w:val="0"/>
          <w:marBottom w:val="0"/>
          <w:divBdr>
            <w:top w:val="none" w:sz="0" w:space="0" w:color="auto"/>
            <w:left w:val="none" w:sz="0" w:space="0" w:color="auto"/>
            <w:bottom w:val="none" w:sz="0" w:space="0" w:color="auto"/>
            <w:right w:val="none" w:sz="0" w:space="0" w:color="auto"/>
          </w:divBdr>
          <w:divsChild>
            <w:div w:id="242180453">
              <w:marLeft w:val="0"/>
              <w:marRight w:val="0"/>
              <w:marTop w:val="0"/>
              <w:marBottom w:val="0"/>
              <w:divBdr>
                <w:top w:val="none" w:sz="0" w:space="0" w:color="auto"/>
                <w:left w:val="none" w:sz="0" w:space="0" w:color="auto"/>
                <w:bottom w:val="none" w:sz="0" w:space="0" w:color="auto"/>
                <w:right w:val="none" w:sz="0" w:space="0" w:color="auto"/>
              </w:divBdr>
              <w:divsChild>
                <w:div w:id="20725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51827">
      <w:bodyDiv w:val="1"/>
      <w:marLeft w:val="0"/>
      <w:marRight w:val="0"/>
      <w:marTop w:val="0"/>
      <w:marBottom w:val="0"/>
      <w:divBdr>
        <w:top w:val="none" w:sz="0" w:space="0" w:color="auto"/>
        <w:left w:val="none" w:sz="0" w:space="0" w:color="auto"/>
        <w:bottom w:val="none" w:sz="0" w:space="0" w:color="auto"/>
        <w:right w:val="none" w:sz="0" w:space="0" w:color="auto"/>
      </w:divBdr>
      <w:divsChild>
        <w:div w:id="1388719762">
          <w:marLeft w:val="0"/>
          <w:marRight w:val="0"/>
          <w:marTop w:val="0"/>
          <w:marBottom w:val="0"/>
          <w:divBdr>
            <w:top w:val="none" w:sz="0" w:space="0" w:color="auto"/>
            <w:left w:val="none" w:sz="0" w:space="0" w:color="auto"/>
            <w:bottom w:val="none" w:sz="0" w:space="0" w:color="auto"/>
            <w:right w:val="none" w:sz="0" w:space="0" w:color="auto"/>
          </w:divBdr>
          <w:divsChild>
            <w:div w:id="2146583258">
              <w:marLeft w:val="0"/>
              <w:marRight w:val="0"/>
              <w:marTop w:val="0"/>
              <w:marBottom w:val="0"/>
              <w:divBdr>
                <w:top w:val="none" w:sz="0" w:space="0" w:color="auto"/>
                <w:left w:val="none" w:sz="0" w:space="0" w:color="auto"/>
                <w:bottom w:val="none" w:sz="0" w:space="0" w:color="auto"/>
                <w:right w:val="none" w:sz="0" w:space="0" w:color="auto"/>
              </w:divBdr>
              <w:divsChild>
                <w:div w:id="3519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729">
      <w:bodyDiv w:val="1"/>
      <w:marLeft w:val="0"/>
      <w:marRight w:val="0"/>
      <w:marTop w:val="0"/>
      <w:marBottom w:val="0"/>
      <w:divBdr>
        <w:top w:val="none" w:sz="0" w:space="0" w:color="auto"/>
        <w:left w:val="none" w:sz="0" w:space="0" w:color="auto"/>
        <w:bottom w:val="none" w:sz="0" w:space="0" w:color="auto"/>
        <w:right w:val="none" w:sz="0" w:space="0" w:color="auto"/>
      </w:divBdr>
      <w:divsChild>
        <w:div w:id="685834962">
          <w:marLeft w:val="0"/>
          <w:marRight w:val="0"/>
          <w:marTop w:val="0"/>
          <w:marBottom w:val="0"/>
          <w:divBdr>
            <w:top w:val="none" w:sz="0" w:space="0" w:color="auto"/>
            <w:left w:val="none" w:sz="0" w:space="0" w:color="auto"/>
            <w:bottom w:val="none" w:sz="0" w:space="0" w:color="auto"/>
            <w:right w:val="none" w:sz="0" w:space="0" w:color="auto"/>
          </w:divBdr>
          <w:divsChild>
            <w:div w:id="2112049512">
              <w:marLeft w:val="0"/>
              <w:marRight w:val="0"/>
              <w:marTop w:val="0"/>
              <w:marBottom w:val="0"/>
              <w:divBdr>
                <w:top w:val="none" w:sz="0" w:space="0" w:color="auto"/>
                <w:left w:val="none" w:sz="0" w:space="0" w:color="auto"/>
                <w:bottom w:val="none" w:sz="0" w:space="0" w:color="auto"/>
                <w:right w:val="none" w:sz="0" w:space="0" w:color="auto"/>
              </w:divBdr>
              <w:divsChild>
                <w:div w:id="16349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8056">
      <w:bodyDiv w:val="1"/>
      <w:marLeft w:val="0"/>
      <w:marRight w:val="0"/>
      <w:marTop w:val="0"/>
      <w:marBottom w:val="0"/>
      <w:divBdr>
        <w:top w:val="none" w:sz="0" w:space="0" w:color="auto"/>
        <w:left w:val="none" w:sz="0" w:space="0" w:color="auto"/>
        <w:bottom w:val="none" w:sz="0" w:space="0" w:color="auto"/>
        <w:right w:val="none" w:sz="0" w:space="0" w:color="auto"/>
      </w:divBdr>
    </w:div>
    <w:div w:id="859704480">
      <w:bodyDiv w:val="1"/>
      <w:marLeft w:val="0"/>
      <w:marRight w:val="0"/>
      <w:marTop w:val="0"/>
      <w:marBottom w:val="0"/>
      <w:divBdr>
        <w:top w:val="none" w:sz="0" w:space="0" w:color="auto"/>
        <w:left w:val="none" w:sz="0" w:space="0" w:color="auto"/>
        <w:bottom w:val="none" w:sz="0" w:space="0" w:color="auto"/>
        <w:right w:val="none" w:sz="0" w:space="0" w:color="auto"/>
      </w:divBdr>
      <w:divsChild>
        <w:div w:id="291641624">
          <w:marLeft w:val="0"/>
          <w:marRight w:val="0"/>
          <w:marTop w:val="0"/>
          <w:marBottom w:val="0"/>
          <w:divBdr>
            <w:top w:val="none" w:sz="0" w:space="0" w:color="auto"/>
            <w:left w:val="none" w:sz="0" w:space="0" w:color="auto"/>
            <w:bottom w:val="none" w:sz="0" w:space="0" w:color="auto"/>
            <w:right w:val="none" w:sz="0" w:space="0" w:color="auto"/>
          </w:divBdr>
          <w:divsChild>
            <w:div w:id="899514030">
              <w:marLeft w:val="0"/>
              <w:marRight w:val="0"/>
              <w:marTop w:val="0"/>
              <w:marBottom w:val="0"/>
              <w:divBdr>
                <w:top w:val="none" w:sz="0" w:space="0" w:color="auto"/>
                <w:left w:val="none" w:sz="0" w:space="0" w:color="auto"/>
                <w:bottom w:val="none" w:sz="0" w:space="0" w:color="auto"/>
                <w:right w:val="none" w:sz="0" w:space="0" w:color="auto"/>
              </w:divBdr>
              <w:divsChild>
                <w:div w:id="21029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079">
      <w:bodyDiv w:val="1"/>
      <w:marLeft w:val="0"/>
      <w:marRight w:val="0"/>
      <w:marTop w:val="0"/>
      <w:marBottom w:val="0"/>
      <w:divBdr>
        <w:top w:val="none" w:sz="0" w:space="0" w:color="auto"/>
        <w:left w:val="none" w:sz="0" w:space="0" w:color="auto"/>
        <w:bottom w:val="none" w:sz="0" w:space="0" w:color="auto"/>
        <w:right w:val="none" w:sz="0" w:space="0" w:color="auto"/>
      </w:divBdr>
      <w:divsChild>
        <w:div w:id="1071581679">
          <w:marLeft w:val="0"/>
          <w:marRight w:val="0"/>
          <w:marTop w:val="0"/>
          <w:marBottom w:val="0"/>
          <w:divBdr>
            <w:top w:val="none" w:sz="0" w:space="0" w:color="auto"/>
            <w:left w:val="none" w:sz="0" w:space="0" w:color="auto"/>
            <w:bottom w:val="none" w:sz="0" w:space="0" w:color="auto"/>
            <w:right w:val="none" w:sz="0" w:space="0" w:color="auto"/>
          </w:divBdr>
          <w:divsChild>
            <w:div w:id="485826660">
              <w:marLeft w:val="0"/>
              <w:marRight w:val="0"/>
              <w:marTop w:val="0"/>
              <w:marBottom w:val="0"/>
              <w:divBdr>
                <w:top w:val="none" w:sz="0" w:space="0" w:color="auto"/>
                <w:left w:val="none" w:sz="0" w:space="0" w:color="auto"/>
                <w:bottom w:val="none" w:sz="0" w:space="0" w:color="auto"/>
                <w:right w:val="none" w:sz="0" w:space="0" w:color="auto"/>
              </w:divBdr>
              <w:divsChild>
                <w:div w:id="1986012563">
                  <w:marLeft w:val="0"/>
                  <w:marRight w:val="0"/>
                  <w:marTop w:val="0"/>
                  <w:marBottom w:val="0"/>
                  <w:divBdr>
                    <w:top w:val="none" w:sz="0" w:space="0" w:color="auto"/>
                    <w:left w:val="none" w:sz="0" w:space="0" w:color="auto"/>
                    <w:bottom w:val="none" w:sz="0" w:space="0" w:color="auto"/>
                    <w:right w:val="none" w:sz="0" w:space="0" w:color="auto"/>
                  </w:divBdr>
                  <w:divsChild>
                    <w:div w:id="18863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15728">
      <w:bodyDiv w:val="1"/>
      <w:marLeft w:val="0"/>
      <w:marRight w:val="0"/>
      <w:marTop w:val="0"/>
      <w:marBottom w:val="0"/>
      <w:divBdr>
        <w:top w:val="none" w:sz="0" w:space="0" w:color="auto"/>
        <w:left w:val="none" w:sz="0" w:space="0" w:color="auto"/>
        <w:bottom w:val="none" w:sz="0" w:space="0" w:color="auto"/>
        <w:right w:val="none" w:sz="0" w:space="0" w:color="auto"/>
      </w:divBdr>
      <w:divsChild>
        <w:div w:id="324284204">
          <w:marLeft w:val="0"/>
          <w:marRight w:val="0"/>
          <w:marTop w:val="0"/>
          <w:marBottom w:val="0"/>
          <w:divBdr>
            <w:top w:val="none" w:sz="0" w:space="0" w:color="auto"/>
            <w:left w:val="none" w:sz="0" w:space="0" w:color="auto"/>
            <w:bottom w:val="none" w:sz="0" w:space="0" w:color="auto"/>
            <w:right w:val="none" w:sz="0" w:space="0" w:color="auto"/>
          </w:divBdr>
          <w:divsChild>
            <w:div w:id="1630236033">
              <w:marLeft w:val="0"/>
              <w:marRight w:val="0"/>
              <w:marTop w:val="0"/>
              <w:marBottom w:val="0"/>
              <w:divBdr>
                <w:top w:val="none" w:sz="0" w:space="0" w:color="auto"/>
                <w:left w:val="none" w:sz="0" w:space="0" w:color="auto"/>
                <w:bottom w:val="none" w:sz="0" w:space="0" w:color="auto"/>
                <w:right w:val="none" w:sz="0" w:space="0" w:color="auto"/>
              </w:divBdr>
              <w:divsChild>
                <w:div w:id="557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8403">
      <w:bodyDiv w:val="1"/>
      <w:marLeft w:val="0"/>
      <w:marRight w:val="0"/>
      <w:marTop w:val="0"/>
      <w:marBottom w:val="0"/>
      <w:divBdr>
        <w:top w:val="none" w:sz="0" w:space="0" w:color="auto"/>
        <w:left w:val="none" w:sz="0" w:space="0" w:color="auto"/>
        <w:bottom w:val="none" w:sz="0" w:space="0" w:color="auto"/>
        <w:right w:val="none" w:sz="0" w:space="0" w:color="auto"/>
      </w:divBdr>
      <w:divsChild>
        <w:div w:id="748120320">
          <w:marLeft w:val="0"/>
          <w:marRight w:val="0"/>
          <w:marTop w:val="0"/>
          <w:marBottom w:val="0"/>
          <w:divBdr>
            <w:top w:val="none" w:sz="0" w:space="0" w:color="auto"/>
            <w:left w:val="none" w:sz="0" w:space="0" w:color="auto"/>
            <w:bottom w:val="none" w:sz="0" w:space="0" w:color="auto"/>
            <w:right w:val="none" w:sz="0" w:space="0" w:color="auto"/>
          </w:divBdr>
          <w:divsChild>
            <w:div w:id="10764494">
              <w:marLeft w:val="0"/>
              <w:marRight w:val="0"/>
              <w:marTop w:val="0"/>
              <w:marBottom w:val="0"/>
              <w:divBdr>
                <w:top w:val="none" w:sz="0" w:space="0" w:color="auto"/>
                <w:left w:val="none" w:sz="0" w:space="0" w:color="auto"/>
                <w:bottom w:val="none" w:sz="0" w:space="0" w:color="auto"/>
                <w:right w:val="none" w:sz="0" w:space="0" w:color="auto"/>
              </w:divBdr>
              <w:divsChild>
                <w:div w:id="19628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2143">
      <w:bodyDiv w:val="1"/>
      <w:marLeft w:val="0"/>
      <w:marRight w:val="0"/>
      <w:marTop w:val="0"/>
      <w:marBottom w:val="0"/>
      <w:divBdr>
        <w:top w:val="none" w:sz="0" w:space="0" w:color="auto"/>
        <w:left w:val="none" w:sz="0" w:space="0" w:color="auto"/>
        <w:bottom w:val="none" w:sz="0" w:space="0" w:color="auto"/>
        <w:right w:val="none" w:sz="0" w:space="0" w:color="auto"/>
      </w:divBdr>
      <w:divsChild>
        <w:div w:id="700012222">
          <w:marLeft w:val="0"/>
          <w:marRight w:val="0"/>
          <w:marTop w:val="0"/>
          <w:marBottom w:val="0"/>
          <w:divBdr>
            <w:top w:val="none" w:sz="0" w:space="0" w:color="auto"/>
            <w:left w:val="none" w:sz="0" w:space="0" w:color="auto"/>
            <w:bottom w:val="none" w:sz="0" w:space="0" w:color="auto"/>
            <w:right w:val="none" w:sz="0" w:space="0" w:color="auto"/>
          </w:divBdr>
          <w:divsChild>
            <w:div w:id="301813760">
              <w:marLeft w:val="0"/>
              <w:marRight w:val="0"/>
              <w:marTop w:val="0"/>
              <w:marBottom w:val="0"/>
              <w:divBdr>
                <w:top w:val="none" w:sz="0" w:space="0" w:color="auto"/>
                <w:left w:val="none" w:sz="0" w:space="0" w:color="auto"/>
                <w:bottom w:val="none" w:sz="0" w:space="0" w:color="auto"/>
                <w:right w:val="none" w:sz="0" w:space="0" w:color="auto"/>
              </w:divBdr>
              <w:divsChild>
                <w:div w:id="2008510769">
                  <w:marLeft w:val="0"/>
                  <w:marRight w:val="0"/>
                  <w:marTop w:val="0"/>
                  <w:marBottom w:val="0"/>
                  <w:divBdr>
                    <w:top w:val="none" w:sz="0" w:space="0" w:color="auto"/>
                    <w:left w:val="none" w:sz="0" w:space="0" w:color="auto"/>
                    <w:bottom w:val="none" w:sz="0" w:space="0" w:color="auto"/>
                    <w:right w:val="none" w:sz="0" w:space="0" w:color="auto"/>
                  </w:divBdr>
                  <w:divsChild>
                    <w:div w:id="2376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6324">
      <w:bodyDiv w:val="1"/>
      <w:marLeft w:val="0"/>
      <w:marRight w:val="0"/>
      <w:marTop w:val="0"/>
      <w:marBottom w:val="0"/>
      <w:divBdr>
        <w:top w:val="none" w:sz="0" w:space="0" w:color="auto"/>
        <w:left w:val="none" w:sz="0" w:space="0" w:color="auto"/>
        <w:bottom w:val="none" w:sz="0" w:space="0" w:color="auto"/>
        <w:right w:val="none" w:sz="0" w:space="0" w:color="auto"/>
      </w:divBdr>
      <w:divsChild>
        <w:div w:id="561715844">
          <w:marLeft w:val="0"/>
          <w:marRight w:val="0"/>
          <w:marTop w:val="0"/>
          <w:marBottom w:val="0"/>
          <w:divBdr>
            <w:top w:val="none" w:sz="0" w:space="0" w:color="auto"/>
            <w:left w:val="none" w:sz="0" w:space="0" w:color="auto"/>
            <w:bottom w:val="none" w:sz="0" w:space="0" w:color="auto"/>
            <w:right w:val="none" w:sz="0" w:space="0" w:color="auto"/>
          </w:divBdr>
          <w:divsChild>
            <w:div w:id="1816265048">
              <w:marLeft w:val="0"/>
              <w:marRight w:val="0"/>
              <w:marTop w:val="0"/>
              <w:marBottom w:val="0"/>
              <w:divBdr>
                <w:top w:val="none" w:sz="0" w:space="0" w:color="auto"/>
                <w:left w:val="none" w:sz="0" w:space="0" w:color="auto"/>
                <w:bottom w:val="none" w:sz="0" w:space="0" w:color="auto"/>
                <w:right w:val="none" w:sz="0" w:space="0" w:color="auto"/>
              </w:divBdr>
              <w:divsChild>
                <w:div w:id="11109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4856">
      <w:bodyDiv w:val="1"/>
      <w:marLeft w:val="0"/>
      <w:marRight w:val="0"/>
      <w:marTop w:val="0"/>
      <w:marBottom w:val="0"/>
      <w:divBdr>
        <w:top w:val="none" w:sz="0" w:space="0" w:color="auto"/>
        <w:left w:val="none" w:sz="0" w:space="0" w:color="auto"/>
        <w:bottom w:val="none" w:sz="0" w:space="0" w:color="auto"/>
        <w:right w:val="none" w:sz="0" w:space="0" w:color="auto"/>
      </w:divBdr>
      <w:divsChild>
        <w:div w:id="1747144368">
          <w:marLeft w:val="0"/>
          <w:marRight w:val="0"/>
          <w:marTop w:val="0"/>
          <w:marBottom w:val="0"/>
          <w:divBdr>
            <w:top w:val="none" w:sz="0" w:space="0" w:color="auto"/>
            <w:left w:val="none" w:sz="0" w:space="0" w:color="auto"/>
            <w:bottom w:val="none" w:sz="0" w:space="0" w:color="auto"/>
            <w:right w:val="none" w:sz="0" w:space="0" w:color="auto"/>
          </w:divBdr>
          <w:divsChild>
            <w:div w:id="291403297">
              <w:marLeft w:val="0"/>
              <w:marRight w:val="0"/>
              <w:marTop w:val="0"/>
              <w:marBottom w:val="0"/>
              <w:divBdr>
                <w:top w:val="none" w:sz="0" w:space="0" w:color="auto"/>
                <w:left w:val="none" w:sz="0" w:space="0" w:color="auto"/>
                <w:bottom w:val="none" w:sz="0" w:space="0" w:color="auto"/>
                <w:right w:val="none" w:sz="0" w:space="0" w:color="auto"/>
              </w:divBdr>
              <w:divsChild>
                <w:div w:id="13319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9509">
      <w:bodyDiv w:val="1"/>
      <w:marLeft w:val="0"/>
      <w:marRight w:val="0"/>
      <w:marTop w:val="0"/>
      <w:marBottom w:val="0"/>
      <w:divBdr>
        <w:top w:val="none" w:sz="0" w:space="0" w:color="auto"/>
        <w:left w:val="none" w:sz="0" w:space="0" w:color="auto"/>
        <w:bottom w:val="none" w:sz="0" w:space="0" w:color="auto"/>
        <w:right w:val="none" w:sz="0" w:space="0" w:color="auto"/>
      </w:divBdr>
      <w:divsChild>
        <w:div w:id="775294419">
          <w:marLeft w:val="0"/>
          <w:marRight w:val="0"/>
          <w:marTop w:val="0"/>
          <w:marBottom w:val="0"/>
          <w:divBdr>
            <w:top w:val="none" w:sz="0" w:space="0" w:color="auto"/>
            <w:left w:val="none" w:sz="0" w:space="0" w:color="auto"/>
            <w:bottom w:val="none" w:sz="0" w:space="0" w:color="auto"/>
            <w:right w:val="none" w:sz="0" w:space="0" w:color="auto"/>
          </w:divBdr>
          <w:divsChild>
            <w:div w:id="68356575">
              <w:marLeft w:val="0"/>
              <w:marRight w:val="0"/>
              <w:marTop w:val="0"/>
              <w:marBottom w:val="0"/>
              <w:divBdr>
                <w:top w:val="none" w:sz="0" w:space="0" w:color="auto"/>
                <w:left w:val="none" w:sz="0" w:space="0" w:color="auto"/>
                <w:bottom w:val="none" w:sz="0" w:space="0" w:color="auto"/>
                <w:right w:val="none" w:sz="0" w:space="0" w:color="auto"/>
              </w:divBdr>
              <w:divsChild>
                <w:div w:id="809980700">
                  <w:marLeft w:val="0"/>
                  <w:marRight w:val="0"/>
                  <w:marTop w:val="0"/>
                  <w:marBottom w:val="0"/>
                  <w:divBdr>
                    <w:top w:val="none" w:sz="0" w:space="0" w:color="auto"/>
                    <w:left w:val="none" w:sz="0" w:space="0" w:color="auto"/>
                    <w:bottom w:val="none" w:sz="0" w:space="0" w:color="auto"/>
                    <w:right w:val="none" w:sz="0" w:space="0" w:color="auto"/>
                  </w:divBdr>
                  <w:divsChild>
                    <w:div w:id="2793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9062">
      <w:bodyDiv w:val="1"/>
      <w:marLeft w:val="0"/>
      <w:marRight w:val="0"/>
      <w:marTop w:val="0"/>
      <w:marBottom w:val="0"/>
      <w:divBdr>
        <w:top w:val="none" w:sz="0" w:space="0" w:color="auto"/>
        <w:left w:val="none" w:sz="0" w:space="0" w:color="auto"/>
        <w:bottom w:val="none" w:sz="0" w:space="0" w:color="auto"/>
        <w:right w:val="none" w:sz="0" w:space="0" w:color="auto"/>
      </w:divBdr>
      <w:divsChild>
        <w:div w:id="1317690390">
          <w:marLeft w:val="0"/>
          <w:marRight w:val="0"/>
          <w:marTop w:val="0"/>
          <w:marBottom w:val="0"/>
          <w:divBdr>
            <w:top w:val="none" w:sz="0" w:space="0" w:color="auto"/>
            <w:left w:val="none" w:sz="0" w:space="0" w:color="auto"/>
            <w:bottom w:val="none" w:sz="0" w:space="0" w:color="auto"/>
            <w:right w:val="none" w:sz="0" w:space="0" w:color="auto"/>
          </w:divBdr>
          <w:divsChild>
            <w:div w:id="822890487">
              <w:marLeft w:val="0"/>
              <w:marRight w:val="0"/>
              <w:marTop w:val="0"/>
              <w:marBottom w:val="0"/>
              <w:divBdr>
                <w:top w:val="none" w:sz="0" w:space="0" w:color="auto"/>
                <w:left w:val="none" w:sz="0" w:space="0" w:color="auto"/>
                <w:bottom w:val="none" w:sz="0" w:space="0" w:color="auto"/>
                <w:right w:val="none" w:sz="0" w:space="0" w:color="auto"/>
              </w:divBdr>
              <w:divsChild>
                <w:div w:id="15642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5423">
      <w:bodyDiv w:val="1"/>
      <w:marLeft w:val="0"/>
      <w:marRight w:val="0"/>
      <w:marTop w:val="0"/>
      <w:marBottom w:val="0"/>
      <w:divBdr>
        <w:top w:val="none" w:sz="0" w:space="0" w:color="auto"/>
        <w:left w:val="none" w:sz="0" w:space="0" w:color="auto"/>
        <w:bottom w:val="none" w:sz="0" w:space="0" w:color="auto"/>
        <w:right w:val="none" w:sz="0" w:space="0" w:color="auto"/>
      </w:divBdr>
      <w:divsChild>
        <w:div w:id="769621457">
          <w:marLeft w:val="0"/>
          <w:marRight w:val="0"/>
          <w:marTop w:val="0"/>
          <w:marBottom w:val="0"/>
          <w:divBdr>
            <w:top w:val="none" w:sz="0" w:space="0" w:color="auto"/>
            <w:left w:val="none" w:sz="0" w:space="0" w:color="auto"/>
            <w:bottom w:val="none" w:sz="0" w:space="0" w:color="auto"/>
            <w:right w:val="none" w:sz="0" w:space="0" w:color="auto"/>
          </w:divBdr>
          <w:divsChild>
            <w:div w:id="371921389">
              <w:marLeft w:val="0"/>
              <w:marRight w:val="0"/>
              <w:marTop w:val="0"/>
              <w:marBottom w:val="0"/>
              <w:divBdr>
                <w:top w:val="none" w:sz="0" w:space="0" w:color="auto"/>
                <w:left w:val="none" w:sz="0" w:space="0" w:color="auto"/>
                <w:bottom w:val="none" w:sz="0" w:space="0" w:color="auto"/>
                <w:right w:val="none" w:sz="0" w:space="0" w:color="auto"/>
              </w:divBdr>
              <w:divsChild>
                <w:div w:id="19431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3399">
      <w:bodyDiv w:val="1"/>
      <w:marLeft w:val="0"/>
      <w:marRight w:val="0"/>
      <w:marTop w:val="0"/>
      <w:marBottom w:val="0"/>
      <w:divBdr>
        <w:top w:val="none" w:sz="0" w:space="0" w:color="auto"/>
        <w:left w:val="none" w:sz="0" w:space="0" w:color="auto"/>
        <w:bottom w:val="none" w:sz="0" w:space="0" w:color="auto"/>
        <w:right w:val="none" w:sz="0" w:space="0" w:color="auto"/>
      </w:divBdr>
      <w:divsChild>
        <w:div w:id="203642421">
          <w:marLeft w:val="0"/>
          <w:marRight w:val="0"/>
          <w:marTop w:val="0"/>
          <w:marBottom w:val="0"/>
          <w:divBdr>
            <w:top w:val="none" w:sz="0" w:space="0" w:color="auto"/>
            <w:left w:val="none" w:sz="0" w:space="0" w:color="auto"/>
            <w:bottom w:val="none" w:sz="0" w:space="0" w:color="auto"/>
            <w:right w:val="none" w:sz="0" w:space="0" w:color="auto"/>
          </w:divBdr>
          <w:divsChild>
            <w:div w:id="1024285432">
              <w:marLeft w:val="0"/>
              <w:marRight w:val="0"/>
              <w:marTop w:val="0"/>
              <w:marBottom w:val="0"/>
              <w:divBdr>
                <w:top w:val="none" w:sz="0" w:space="0" w:color="auto"/>
                <w:left w:val="none" w:sz="0" w:space="0" w:color="auto"/>
                <w:bottom w:val="none" w:sz="0" w:space="0" w:color="auto"/>
                <w:right w:val="none" w:sz="0" w:space="0" w:color="auto"/>
              </w:divBdr>
              <w:divsChild>
                <w:div w:id="1355233582">
                  <w:marLeft w:val="0"/>
                  <w:marRight w:val="0"/>
                  <w:marTop w:val="0"/>
                  <w:marBottom w:val="0"/>
                  <w:divBdr>
                    <w:top w:val="none" w:sz="0" w:space="0" w:color="auto"/>
                    <w:left w:val="none" w:sz="0" w:space="0" w:color="auto"/>
                    <w:bottom w:val="none" w:sz="0" w:space="0" w:color="auto"/>
                    <w:right w:val="none" w:sz="0" w:space="0" w:color="auto"/>
                  </w:divBdr>
                  <w:divsChild>
                    <w:div w:id="12513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8850">
      <w:bodyDiv w:val="1"/>
      <w:marLeft w:val="0"/>
      <w:marRight w:val="0"/>
      <w:marTop w:val="0"/>
      <w:marBottom w:val="0"/>
      <w:divBdr>
        <w:top w:val="none" w:sz="0" w:space="0" w:color="auto"/>
        <w:left w:val="none" w:sz="0" w:space="0" w:color="auto"/>
        <w:bottom w:val="none" w:sz="0" w:space="0" w:color="auto"/>
        <w:right w:val="none" w:sz="0" w:space="0" w:color="auto"/>
      </w:divBdr>
      <w:divsChild>
        <w:div w:id="153837627">
          <w:marLeft w:val="0"/>
          <w:marRight w:val="0"/>
          <w:marTop w:val="0"/>
          <w:marBottom w:val="0"/>
          <w:divBdr>
            <w:top w:val="none" w:sz="0" w:space="0" w:color="auto"/>
            <w:left w:val="none" w:sz="0" w:space="0" w:color="auto"/>
            <w:bottom w:val="none" w:sz="0" w:space="0" w:color="auto"/>
            <w:right w:val="none" w:sz="0" w:space="0" w:color="auto"/>
          </w:divBdr>
          <w:divsChild>
            <w:div w:id="2048331020">
              <w:marLeft w:val="0"/>
              <w:marRight w:val="0"/>
              <w:marTop w:val="0"/>
              <w:marBottom w:val="0"/>
              <w:divBdr>
                <w:top w:val="none" w:sz="0" w:space="0" w:color="auto"/>
                <w:left w:val="none" w:sz="0" w:space="0" w:color="auto"/>
                <w:bottom w:val="none" w:sz="0" w:space="0" w:color="auto"/>
                <w:right w:val="none" w:sz="0" w:space="0" w:color="auto"/>
              </w:divBdr>
              <w:divsChild>
                <w:div w:id="231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3610">
      <w:bodyDiv w:val="1"/>
      <w:marLeft w:val="0"/>
      <w:marRight w:val="0"/>
      <w:marTop w:val="0"/>
      <w:marBottom w:val="0"/>
      <w:divBdr>
        <w:top w:val="none" w:sz="0" w:space="0" w:color="auto"/>
        <w:left w:val="none" w:sz="0" w:space="0" w:color="auto"/>
        <w:bottom w:val="none" w:sz="0" w:space="0" w:color="auto"/>
        <w:right w:val="none" w:sz="0" w:space="0" w:color="auto"/>
      </w:divBdr>
      <w:divsChild>
        <w:div w:id="1530416419">
          <w:marLeft w:val="0"/>
          <w:marRight w:val="0"/>
          <w:marTop w:val="0"/>
          <w:marBottom w:val="0"/>
          <w:divBdr>
            <w:top w:val="none" w:sz="0" w:space="0" w:color="auto"/>
            <w:left w:val="none" w:sz="0" w:space="0" w:color="auto"/>
            <w:bottom w:val="none" w:sz="0" w:space="0" w:color="auto"/>
            <w:right w:val="none" w:sz="0" w:space="0" w:color="auto"/>
          </w:divBdr>
          <w:divsChild>
            <w:div w:id="1683236365">
              <w:marLeft w:val="0"/>
              <w:marRight w:val="0"/>
              <w:marTop w:val="0"/>
              <w:marBottom w:val="0"/>
              <w:divBdr>
                <w:top w:val="none" w:sz="0" w:space="0" w:color="auto"/>
                <w:left w:val="none" w:sz="0" w:space="0" w:color="auto"/>
                <w:bottom w:val="none" w:sz="0" w:space="0" w:color="auto"/>
                <w:right w:val="none" w:sz="0" w:space="0" w:color="auto"/>
              </w:divBdr>
              <w:divsChild>
                <w:div w:id="3498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1095">
      <w:bodyDiv w:val="1"/>
      <w:marLeft w:val="0"/>
      <w:marRight w:val="0"/>
      <w:marTop w:val="0"/>
      <w:marBottom w:val="0"/>
      <w:divBdr>
        <w:top w:val="none" w:sz="0" w:space="0" w:color="auto"/>
        <w:left w:val="none" w:sz="0" w:space="0" w:color="auto"/>
        <w:bottom w:val="none" w:sz="0" w:space="0" w:color="auto"/>
        <w:right w:val="none" w:sz="0" w:space="0" w:color="auto"/>
      </w:divBdr>
    </w:div>
    <w:div w:id="1749811415">
      <w:bodyDiv w:val="1"/>
      <w:marLeft w:val="0"/>
      <w:marRight w:val="0"/>
      <w:marTop w:val="0"/>
      <w:marBottom w:val="0"/>
      <w:divBdr>
        <w:top w:val="none" w:sz="0" w:space="0" w:color="auto"/>
        <w:left w:val="none" w:sz="0" w:space="0" w:color="auto"/>
        <w:bottom w:val="none" w:sz="0" w:space="0" w:color="auto"/>
        <w:right w:val="none" w:sz="0" w:space="0" w:color="auto"/>
      </w:divBdr>
      <w:divsChild>
        <w:div w:id="1020857297">
          <w:marLeft w:val="0"/>
          <w:marRight w:val="0"/>
          <w:marTop w:val="0"/>
          <w:marBottom w:val="0"/>
          <w:divBdr>
            <w:top w:val="none" w:sz="0" w:space="0" w:color="auto"/>
            <w:left w:val="none" w:sz="0" w:space="0" w:color="auto"/>
            <w:bottom w:val="none" w:sz="0" w:space="0" w:color="auto"/>
            <w:right w:val="none" w:sz="0" w:space="0" w:color="auto"/>
          </w:divBdr>
          <w:divsChild>
            <w:div w:id="159004581">
              <w:marLeft w:val="0"/>
              <w:marRight w:val="0"/>
              <w:marTop w:val="0"/>
              <w:marBottom w:val="0"/>
              <w:divBdr>
                <w:top w:val="none" w:sz="0" w:space="0" w:color="auto"/>
                <w:left w:val="none" w:sz="0" w:space="0" w:color="auto"/>
                <w:bottom w:val="none" w:sz="0" w:space="0" w:color="auto"/>
                <w:right w:val="none" w:sz="0" w:space="0" w:color="auto"/>
              </w:divBdr>
              <w:divsChild>
                <w:div w:id="14034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09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8706">
          <w:marLeft w:val="0"/>
          <w:marRight w:val="0"/>
          <w:marTop w:val="0"/>
          <w:marBottom w:val="0"/>
          <w:divBdr>
            <w:top w:val="none" w:sz="0" w:space="0" w:color="auto"/>
            <w:left w:val="none" w:sz="0" w:space="0" w:color="auto"/>
            <w:bottom w:val="none" w:sz="0" w:space="0" w:color="auto"/>
            <w:right w:val="none" w:sz="0" w:space="0" w:color="auto"/>
          </w:divBdr>
          <w:divsChild>
            <w:div w:id="1590044119">
              <w:marLeft w:val="0"/>
              <w:marRight w:val="0"/>
              <w:marTop w:val="0"/>
              <w:marBottom w:val="0"/>
              <w:divBdr>
                <w:top w:val="none" w:sz="0" w:space="0" w:color="auto"/>
                <w:left w:val="none" w:sz="0" w:space="0" w:color="auto"/>
                <w:bottom w:val="none" w:sz="0" w:space="0" w:color="auto"/>
                <w:right w:val="none" w:sz="0" w:space="0" w:color="auto"/>
              </w:divBdr>
              <w:divsChild>
                <w:div w:id="2310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6146">
      <w:bodyDiv w:val="1"/>
      <w:marLeft w:val="0"/>
      <w:marRight w:val="0"/>
      <w:marTop w:val="0"/>
      <w:marBottom w:val="0"/>
      <w:divBdr>
        <w:top w:val="none" w:sz="0" w:space="0" w:color="auto"/>
        <w:left w:val="none" w:sz="0" w:space="0" w:color="auto"/>
        <w:bottom w:val="none" w:sz="0" w:space="0" w:color="auto"/>
        <w:right w:val="none" w:sz="0" w:space="0" w:color="auto"/>
      </w:divBdr>
      <w:divsChild>
        <w:div w:id="1430588830">
          <w:marLeft w:val="0"/>
          <w:marRight w:val="0"/>
          <w:marTop w:val="0"/>
          <w:marBottom w:val="0"/>
          <w:divBdr>
            <w:top w:val="none" w:sz="0" w:space="0" w:color="auto"/>
            <w:left w:val="none" w:sz="0" w:space="0" w:color="auto"/>
            <w:bottom w:val="none" w:sz="0" w:space="0" w:color="auto"/>
            <w:right w:val="none" w:sz="0" w:space="0" w:color="auto"/>
          </w:divBdr>
          <w:divsChild>
            <w:div w:id="956370537">
              <w:marLeft w:val="0"/>
              <w:marRight w:val="0"/>
              <w:marTop w:val="0"/>
              <w:marBottom w:val="0"/>
              <w:divBdr>
                <w:top w:val="none" w:sz="0" w:space="0" w:color="auto"/>
                <w:left w:val="none" w:sz="0" w:space="0" w:color="auto"/>
                <w:bottom w:val="none" w:sz="0" w:space="0" w:color="auto"/>
                <w:right w:val="none" w:sz="0" w:space="0" w:color="auto"/>
              </w:divBdr>
              <w:divsChild>
                <w:div w:id="1647974513">
                  <w:marLeft w:val="0"/>
                  <w:marRight w:val="0"/>
                  <w:marTop w:val="0"/>
                  <w:marBottom w:val="0"/>
                  <w:divBdr>
                    <w:top w:val="none" w:sz="0" w:space="0" w:color="auto"/>
                    <w:left w:val="none" w:sz="0" w:space="0" w:color="auto"/>
                    <w:bottom w:val="none" w:sz="0" w:space="0" w:color="auto"/>
                    <w:right w:val="none" w:sz="0" w:space="0" w:color="auto"/>
                  </w:divBdr>
                  <w:divsChild>
                    <w:div w:id="417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928672">
      <w:bodyDiv w:val="1"/>
      <w:marLeft w:val="0"/>
      <w:marRight w:val="0"/>
      <w:marTop w:val="0"/>
      <w:marBottom w:val="0"/>
      <w:divBdr>
        <w:top w:val="none" w:sz="0" w:space="0" w:color="auto"/>
        <w:left w:val="none" w:sz="0" w:space="0" w:color="auto"/>
        <w:bottom w:val="none" w:sz="0" w:space="0" w:color="auto"/>
        <w:right w:val="none" w:sz="0" w:space="0" w:color="auto"/>
      </w:divBdr>
      <w:divsChild>
        <w:div w:id="812017017">
          <w:marLeft w:val="0"/>
          <w:marRight w:val="0"/>
          <w:marTop w:val="0"/>
          <w:marBottom w:val="0"/>
          <w:divBdr>
            <w:top w:val="none" w:sz="0" w:space="0" w:color="auto"/>
            <w:left w:val="none" w:sz="0" w:space="0" w:color="auto"/>
            <w:bottom w:val="none" w:sz="0" w:space="0" w:color="auto"/>
            <w:right w:val="none" w:sz="0" w:space="0" w:color="auto"/>
          </w:divBdr>
          <w:divsChild>
            <w:div w:id="1135101318">
              <w:marLeft w:val="0"/>
              <w:marRight w:val="0"/>
              <w:marTop w:val="0"/>
              <w:marBottom w:val="0"/>
              <w:divBdr>
                <w:top w:val="none" w:sz="0" w:space="0" w:color="auto"/>
                <w:left w:val="none" w:sz="0" w:space="0" w:color="auto"/>
                <w:bottom w:val="none" w:sz="0" w:space="0" w:color="auto"/>
                <w:right w:val="none" w:sz="0" w:space="0" w:color="auto"/>
              </w:divBdr>
              <w:divsChild>
                <w:div w:id="2119641463">
                  <w:marLeft w:val="0"/>
                  <w:marRight w:val="0"/>
                  <w:marTop w:val="0"/>
                  <w:marBottom w:val="0"/>
                  <w:divBdr>
                    <w:top w:val="none" w:sz="0" w:space="0" w:color="auto"/>
                    <w:left w:val="none" w:sz="0" w:space="0" w:color="auto"/>
                    <w:bottom w:val="none" w:sz="0" w:space="0" w:color="auto"/>
                    <w:right w:val="none" w:sz="0" w:space="0" w:color="auto"/>
                  </w:divBdr>
                  <w:divsChild>
                    <w:div w:id="16088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45298">
      <w:bodyDiv w:val="1"/>
      <w:marLeft w:val="0"/>
      <w:marRight w:val="0"/>
      <w:marTop w:val="0"/>
      <w:marBottom w:val="0"/>
      <w:divBdr>
        <w:top w:val="none" w:sz="0" w:space="0" w:color="auto"/>
        <w:left w:val="none" w:sz="0" w:space="0" w:color="auto"/>
        <w:bottom w:val="none" w:sz="0" w:space="0" w:color="auto"/>
        <w:right w:val="none" w:sz="0" w:space="0" w:color="auto"/>
      </w:divBdr>
      <w:divsChild>
        <w:div w:id="185797802">
          <w:marLeft w:val="0"/>
          <w:marRight w:val="0"/>
          <w:marTop w:val="0"/>
          <w:marBottom w:val="0"/>
          <w:divBdr>
            <w:top w:val="none" w:sz="0" w:space="0" w:color="auto"/>
            <w:left w:val="none" w:sz="0" w:space="0" w:color="auto"/>
            <w:bottom w:val="none" w:sz="0" w:space="0" w:color="auto"/>
            <w:right w:val="none" w:sz="0" w:space="0" w:color="auto"/>
          </w:divBdr>
          <w:divsChild>
            <w:div w:id="1038890678">
              <w:marLeft w:val="0"/>
              <w:marRight w:val="0"/>
              <w:marTop w:val="0"/>
              <w:marBottom w:val="0"/>
              <w:divBdr>
                <w:top w:val="none" w:sz="0" w:space="0" w:color="auto"/>
                <w:left w:val="none" w:sz="0" w:space="0" w:color="auto"/>
                <w:bottom w:val="none" w:sz="0" w:space="0" w:color="auto"/>
                <w:right w:val="none" w:sz="0" w:space="0" w:color="auto"/>
              </w:divBdr>
              <w:divsChild>
                <w:div w:id="11488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1475">
      <w:bodyDiv w:val="1"/>
      <w:marLeft w:val="0"/>
      <w:marRight w:val="0"/>
      <w:marTop w:val="0"/>
      <w:marBottom w:val="0"/>
      <w:divBdr>
        <w:top w:val="none" w:sz="0" w:space="0" w:color="auto"/>
        <w:left w:val="none" w:sz="0" w:space="0" w:color="auto"/>
        <w:bottom w:val="none" w:sz="0" w:space="0" w:color="auto"/>
        <w:right w:val="none" w:sz="0" w:space="0" w:color="auto"/>
      </w:divBdr>
      <w:divsChild>
        <w:div w:id="104203290">
          <w:marLeft w:val="0"/>
          <w:marRight w:val="0"/>
          <w:marTop w:val="0"/>
          <w:marBottom w:val="0"/>
          <w:divBdr>
            <w:top w:val="none" w:sz="0" w:space="0" w:color="auto"/>
            <w:left w:val="none" w:sz="0" w:space="0" w:color="auto"/>
            <w:bottom w:val="none" w:sz="0" w:space="0" w:color="auto"/>
            <w:right w:val="none" w:sz="0" w:space="0" w:color="auto"/>
          </w:divBdr>
          <w:divsChild>
            <w:div w:id="416169031">
              <w:marLeft w:val="0"/>
              <w:marRight w:val="0"/>
              <w:marTop w:val="0"/>
              <w:marBottom w:val="0"/>
              <w:divBdr>
                <w:top w:val="none" w:sz="0" w:space="0" w:color="auto"/>
                <w:left w:val="none" w:sz="0" w:space="0" w:color="auto"/>
                <w:bottom w:val="none" w:sz="0" w:space="0" w:color="auto"/>
                <w:right w:val="none" w:sz="0" w:space="0" w:color="auto"/>
              </w:divBdr>
              <w:divsChild>
                <w:div w:id="1260214272">
                  <w:marLeft w:val="0"/>
                  <w:marRight w:val="0"/>
                  <w:marTop w:val="0"/>
                  <w:marBottom w:val="0"/>
                  <w:divBdr>
                    <w:top w:val="none" w:sz="0" w:space="0" w:color="auto"/>
                    <w:left w:val="none" w:sz="0" w:space="0" w:color="auto"/>
                    <w:bottom w:val="none" w:sz="0" w:space="0" w:color="auto"/>
                    <w:right w:val="none" w:sz="0" w:space="0" w:color="auto"/>
                  </w:divBdr>
                  <w:divsChild>
                    <w:div w:id="6253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2214">
      <w:bodyDiv w:val="1"/>
      <w:marLeft w:val="0"/>
      <w:marRight w:val="0"/>
      <w:marTop w:val="0"/>
      <w:marBottom w:val="0"/>
      <w:divBdr>
        <w:top w:val="none" w:sz="0" w:space="0" w:color="auto"/>
        <w:left w:val="none" w:sz="0" w:space="0" w:color="auto"/>
        <w:bottom w:val="none" w:sz="0" w:space="0" w:color="auto"/>
        <w:right w:val="none" w:sz="0" w:space="0" w:color="auto"/>
      </w:divBdr>
      <w:divsChild>
        <w:div w:id="1803307680">
          <w:marLeft w:val="0"/>
          <w:marRight w:val="0"/>
          <w:marTop w:val="0"/>
          <w:marBottom w:val="0"/>
          <w:divBdr>
            <w:top w:val="none" w:sz="0" w:space="0" w:color="auto"/>
            <w:left w:val="none" w:sz="0" w:space="0" w:color="auto"/>
            <w:bottom w:val="none" w:sz="0" w:space="0" w:color="auto"/>
            <w:right w:val="none" w:sz="0" w:space="0" w:color="auto"/>
          </w:divBdr>
          <w:divsChild>
            <w:div w:id="1380324753">
              <w:marLeft w:val="0"/>
              <w:marRight w:val="0"/>
              <w:marTop w:val="0"/>
              <w:marBottom w:val="0"/>
              <w:divBdr>
                <w:top w:val="none" w:sz="0" w:space="0" w:color="auto"/>
                <w:left w:val="none" w:sz="0" w:space="0" w:color="auto"/>
                <w:bottom w:val="none" w:sz="0" w:space="0" w:color="auto"/>
                <w:right w:val="none" w:sz="0" w:space="0" w:color="auto"/>
              </w:divBdr>
              <w:divsChild>
                <w:div w:id="965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3053">
      <w:bodyDiv w:val="1"/>
      <w:marLeft w:val="0"/>
      <w:marRight w:val="0"/>
      <w:marTop w:val="0"/>
      <w:marBottom w:val="0"/>
      <w:divBdr>
        <w:top w:val="none" w:sz="0" w:space="0" w:color="auto"/>
        <w:left w:val="none" w:sz="0" w:space="0" w:color="auto"/>
        <w:bottom w:val="none" w:sz="0" w:space="0" w:color="auto"/>
        <w:right w:val="none" w:sz="0" w:space="0" w:color="auto"/>
      </w:divBdr>
      <w:divsChild>
        <w:div w:id="282464974">
          <w:marLeft w:val="0"/>
          <w:marRight w:val="0"/>
          <w:marTop w:val="0"/>
          <w:marBottom w:val="0"/>
          <w:divBdr>
            <w:top w:val="none" w:sz="0" w:space="0" w:color="auto"/>
            <w:left w:val="none" w:sz="0" w:space="0" w:color="auto"/>
            <w:bottom w:val="none" w:sz="0" w:space="0" w:color="auto"/>
            <w:right w:val="none" w:sz="0" w:space="0" w:color="auto"/>
          </w:divBdr>
          <w:divsChild>
            <w:div w:id="1903172897">
              <w:marLeft w:val="0"/>
              <w:marRight w:val="0"/>
              <w:marTop w:val="0"/>
              <w:marBottom w:val="0"/>
              <w:divBdr>
                <w:top w:val="none" w:sz="0" w:space="0" w:color="auto"/>
                <w:left w:val="none" w:sz="0" w:space="0" w:color="auto"/>
                <w:bottom w:val="none" w:sz="0" w:space="0" w:color="auto"/>
                <w:right w:val="none" w:sz="0" w:space="0" w:color="auto"/>
              </w:divBdr>
              <w:divsChild>
                <w:div w:id="158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7D29E-76DE-4E45-A640-C5EEE9968B47}">
  <ds:schemaRefs>
    <ds:schemaRef ds:uri="http://schemas.microsoft.com/sharepoint/events"/>
  </ds:schemaRefs>
</ds:datastoreItem>
</file>

<file path=customXml/itemProps3.xml><?xml version="1.0" encoding="utf-8"?>
<ds:datastoreItem xmlns:ds="http://schemas.openxmlformats.org/officeDocument/2006/customXml" ds:itemID="{FA286F4A-A27C-4F7B-A59E-9C2B8CF0F884}">
  <ds:schemaRefs>
    <ds:schemaRef ds:uri="http://schemas.microsoft.com/sharepoint/v3/contenttype/forms"/>
  </ds:schemaRefs>
</ds:datastoreItem>
</file>

<file path=customXml/itemProps4.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5.xml><?xml version="1.0" encoding="utf-8"?>
<ds:datastoreItem xmlns:ds="http://schemas.openxmlformats.org/officeDocument/2006/customXml" ds:itemID="{1501FEF0-1C86-6C43-BD06-E8CB086D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Amended Harassment Policy</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Harassment Policy</dc:title>
  <dc:subject/>
  <dc:creator>Microsoft Office User</dc:creator>
  <cp:keywords/>
  <dc:description/>
  <cp:lastModifiedBy>Clare - Northern Circuit</cp:lastModifiedBy>
  <cp:revision>2</cp:revision>
  <cp:lastPrinted>2021-04-19T21:27:00Z</cp:lastPrinted>
  <dcterms:created xsi:type="dcterms:W3CDTF">2023-12-05T10:31:00Z</dcterms:created>
  <dcterms:modified xsi:type="dcterms:W3CDTF">2023-12-05T10:31:00Z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226a3654-a434-4e00-940f-10ffca04c7fd</vt:lpwstr>
  </property>
  <property fmtid="{D5CDD505-2E9C-101B-9397-08002B2CF9AE}" pid="3" name="ContentTypeId">
    <vt:lpwstr>0x010100012E2E405031D74DB051ADDB3D34E572</vt:lpwstr>
  </property>
  <property fmtid="{D5CDD505-2E9C-101B-9397-08002B2CF9AE}" pid="4" name="AssetID">
    <vt:lpwstr>TF10002064</vt:lpwstr>
  </property>
  <property fmtid="{D5CDD505-2E9C-101B-9397-08002B2CF9AE}" pid="5" name="EntityCode">
    <vt:lpwstr>NOR/0052/0001</vt:lpwstr>
  </property>
  <property fmtid="{D5CDD505-2E9C-101B-9397-08002B2CF9AE}" pid="6" name="EntityDescription">
    <vt:lpwstr>General Employment Advice</vt:lpwstr>
  </property>
  <property fmtid="{D5CDD505-2E9C-101B-9397-08002B2CF9AE}" pid="7" name="Corresp">
    <vt:lpwstr/>
  </property>
</Properties>
</file>